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0F7D" w:rsidRDefault="005127FA" w:rsidP="00460F7D">
      <w:pPr>
        <w:rPr>
          <w:rFonts w:ascii="Times New Roman" w:hAnsi="Times New Roman" w:cs="Times New Roman"/>
          <w:b/>
          <w:bCs/>
          <w:sz w:val="28"/>
          <w:szCs w:val="28"/>
        </w:rPr>
      </w:pPr>
      <w:r w:rsidRPr="00472BD9">
        <w:rPr>
          <w:rFonts w:ascii="Times New Roman" w:eastAsia="Times New Roman" w:hAnsi="Times New Roman" w:cs="Times New Roman"/>
          <w:noProof/>
          <w:lang w:eastAsia="fr-FR"/>
        </w:rPr>
        <mc:AlternateContent>
          <mc:Choice Requires="wps">
            <w:drawing>
              <wp:anchor distT="0" distB="0" distL="114300" distR="114300" simplePos="0" relativeHeight="251659264" behindDoc="0" locked="0" layoutInCell="1" allowOverlap="1" wp14:anchorId="1BCA7DB1" wp14:editId="4244C0BF">
                <wp:simplePos x="0" y="0"/>
                <wp:positionH relativeFrom="margin">
                  <wp:posOffset>890905</wp:posOffset>
                </wp:positionH>
                <wp:positionV relativeFrom="paragraph">
                  <wp:posOffset>-15875</wp:posOffset>
                </wp:positionV>
                <wp:extent cx="3886200" cy="876300"/>
                <wp:effectExtent l="0" t="0" r="38100" b="57150"/>
                <wp:wrapNone/>
                <wp:docPr id="27" name="Rectangle à coins arrondis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86200" cy="876300"/>
                        </a:xfrm>
                        <a:prstGeom prst="roundRect">
                          <a:avLst>
                            <a:gd name="adj" fmla="val 7944"/>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CD600A" w:rsidRDefault="005127FA" w:rsidP="00CD600A">
                            <w:pPr>
                              <w:jc w:val="both"/>
                              <w:rPr>
                                <w:rFonts w:asciiTheme="majorBidi" w:hAnsiTheme="majorBidi" w:cstheme="majorBidi"/>
                                <w:sz w:val="28"/>
                                <w:szCs w:val="28"/>
                              </w:rPr>
                            </w:pPr>
                            <w:r>
                              <w:rPr>
                                <w:rFonts w:asciiTheme="majorBidi" w:hAnsiTheme="majorBidi" w:cstheme="majorBidi"/>
                                <w:sz w:val="28"/>
                                <w:szCs w:val="28"/>
                              </w:rPr>
                              <w:t xml:space="preserve">      </w:t>
                            </w:r>
                          </w:p>
                          <w:p w:rsidR="005127FA" w:rsidRPr="005127FA" w:rsidRDefault="00CD600A" w:rsidP="00A85E94">
                            <w:pPr>
                              <w:jc w:val="both"/>
                              <w:rPr>
                                <w:rFonts w:asciiTheme="majorBidi" w:hAnsiTheme="majorBidi" w:cstheme="majorBidi"/>
                                <w:sz w:val="28"/>
                                <w:szCs w:val="28"/>
                              </w:rPr>
                            </w:pPr>
                            <w:r>
                              <w:rPr>
                                <w:rFonts w:asciiTheme="majorBidi" w:hAnsiTheme="majorBidi" w:cstheme="majorBidi"/>
                                <w:b/>
                                <w:bCs/>
                                <w:sz w:val="32"/>
                                <w:szCs w:val="32"/>
                              </w:rPr>
                              <w:t xml:space="preserve">       C</w:t>
                            </w:r>
                            <w:r w:rsidR="005127FA">
                              <w:rPr>
                                <w:rFonts w:asciiTheme="majorBidi" w:hAnsiTheme="majorBidi" w:cstheme="majorBidi"/>
                                <w:b/>
                                <w:bCs/>
                                <w:sz w:val="32"/>
                                <w:szCs w:val="32"/>
                              </w:rPr>
                              <w:t>ours N° 1</w:t>
                            </w:r>
                            <w:r w:rsidR="00A85E94">
                              <w:rPr>
                                <w:rFonts w:asciiTheme="majorBidi" w:hAnsiTheme="majorBidi" w:cstheme="majorBidi"/>
                                <w:b/>
                                <w:bCs/>
                                <w:sz w:val="32"/>
                                <w:szCs w:val="32"/>
                              </w:rPr>
                              <w:t>8</w:t>
                            </w:r>
                            <w:r w:rsidR="005127FA" w:rsidRPr="00653E07">
                              <w:rPr>
                                <w:rFonts w:asciiTheme="majorBidi" w:hAnsiTheme="majorBidi" w:cstheme="majorBidi"/>
                                <w:b/>
                                <w:bCs/>
                                <w:sz w:val="32"/>
                                <w:szCs w:val="32"/>
                              </w:rPr>
                              <w:t xml:space="preserve">: </w:t>
                            </w:r>
                            <w:r w:rsidR="005127FA">
                              <w:rPr>
                                <w:rFonts w:ascii="Times New Roman" w:hAnsi="Times New Roman" w:cs="Times New Roman"/>
                                <w:b/>
                                <w:bCs/>
                                <w:sz w:val="32"/>
                                <w:szCs w:val="32"/>
                              </w:rPr>
                              <w:t>L’ambiguïté lexicale</w:t>
                            </w:r>
                          </w:p>
                          <w:p w:rsidR="005127FA" w:rsidRPr="009C2934" w:rsidRDefault="005127FA" w:rsidP="00CD600A">
                            <w:pPr>
                              <w:pStyle w:val="Titre3"/>
                              <w:jc w:val="both"/>
                              <w:rPr>
                                <w:b/>
                                <w:sz w:val="28"/>
                                <w:szCs w:val="28"/>
                              </w:rPr>
                            </w:pPr>
                          </w:p>
                          <w:p w:rsidR="005127FA" w:rsidRPr="009C2934" w:rsidRDefault="005127FA" w:rsidP="005127FA">
                            <w:pPr>
                              <w:adjustRightInd w:val="0"/>
                              <w:spacing w:before="240" w:line="360" w:lineRule="auto"/>
                              <w:jc w:val="center"/>
                              <w:rPr>
                                <w:rFonts w:asciiTheme="majorBidi" w:hAnsiTheme="majorBidi" w:cstheme="majorBidi"/>
                                <w:b/>
                                <w:bCs/>
                                <w:sz w:val="28"/>
                                <w:szCs w:val="28"/>
                              </w:rPr>
                            </w:pPr>
                          </w:p>
                          <w:p w:rsidR="005127FA" w:rsidRDefault="005127FA" w:rsidP="005127FA">
                            <w:pPr>
                              <w:jc w:val="center"/>
                              <w:rPr>
                                <w:szCs w:val="28"/>
                              </w:rPr>
                            </w:pPr>
                          </w:p>
                          <w:p w:rsidR="005127FA" w:rsidRDefault="005127FA" w:rsidP="005127FA">
                            <w:pPr>
                              <w:jc w:val="center"/>
                              <w:rPr>
                                <w:szCs w:val="28"/>
                              </w:rPr>
                            </w:pPr>
                          </w:p>
                          <w:p w:rsidR="005127FA" w:rsidRDefault="005127FA" w:rsidP="005127FA">
                            <w:pPr>
                              <w:jc w:val="center"/>
                              <w:rPr>
                                <w:szCs w:val="28"/>
                              </w:rPr>
                            </w:pPr>
                          </w:p>
                          <w:p w:rsidR="005127FA" w:rsidRPr="00265DB9" w:rsidRDefault="005127FA" w:rsidP="005127FA">
                            <w:pPr>
                              <w:jc w:val="cente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BCA7DB1" id="Rectangle à coins arrondis 27" o:spid="_x0000_s1026" style="position:absolute;margin-left:70.15pt;margin-top:-1.25pt;width:306pt;height:69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520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" fillcolor="#666" strokecolor="#666" strokeweight="1pt">
                <v:fill color2="#ccc" angle="135" focus="50%" type="gradient"/>
                <v:shadow on="t" color="#7f7f7f" opacity=".5" offset="1pt"/>
                <v:textbox>
                  <w:txbxContent>
                    <w:p w:rsidR="00CD600A" w:rsidRDefault="005127FA" w:rsidP="00CD600A">
                      <w:pPr>
                        <w:jc w:val="both"/>
                        <w:rPr>
                          <w:rFonts w:asciiTheme="majorBidi" w:hAnsiTheme="majorBidi" w:cstheme="majorBidi"/>
                          <w:sz w:val="28"/>
                          <w:szCs w:val="28"/>
                        </w:rPr>
                      </w:pPr>
                      <w:r>
                        <w:rPr>
                          <w:rFonts w:asciiTheme="majorBidi" w:hAnsiTheme="majorBidi" w:cstheme="majorBidi"/>
                          <w:sz w:val="28"/>
                          <w:szCs w:val="28"/>
                        </w:rPr>
                        <w:t xml:space="preserve">      </w:t>
                      </w:r>
                    </w:p>
                    <w:p w:rsidR="005127FA" w:rsidRPr="005127FA" w:rsidRDefault="00CD600A" w:rsidP="00A85E94">
                      <w:pPr>
                        <w:jc w:val="both"/>
                        <w:rPr>
                          <w:rFonts w:asciiTheme="majorBidi" w:hAnsiTheme="majorBidi" w:cstheme="majorBidi"/>
                          <w:sz w:val="28"/>
                          <w:szCs w:val="28"/>
                        </w:rPr>
                      </w:pPr>
                      <w:r>
                        <w:rPr>
                          <w:rFonts w:asciiTheme="majorBidi" w:hAnsiTheme="majorBidi" w:cstheme="majorBidi"/>
                          <w:b/>
                          <w:bCs/>
                          <w:sz w:val="32"/>
                          <w:szCs w:val="32"/>
                        </w:rPr>
                        <w:t xml:space="preserve">       C</w:t>
                      </w:r>
                      <w:r w:rsidR="005127FA">
                        <w:rPr>
                          <w:rFonts w:asciiTheme="majorBidi" w:hAnsiTheme="majorBidi" w:cstheme="majorBidi"/>
                          <w:b/>
                          <w:bCs/>
                          <w:sz w:val="32"/>
                          <w:szCs w:val="32"/>
                        </w:rPr>
                        <w:t>ours N° 1</w:t>
                      </w:r>
                      <w:r w:rsidR="00A85E94">
                        <w:rPr>
                          <w:rFonts w:asciiTheme="majorBidi" w:hAnsiTheme="majorBidi" w:cstheme="majorBidi"/>
                          <w:b/>
                          <w:bCs/>
                          <w:sz w:val="32"/>
                          <w:szCs w:val="32"/>
                        </w:rPr>
                        <w:t>8</w:t>
                      </w:r>
                      <w:r w:rsidR="005127FA" w:rsidRPr="00653E07">
                        <w:rPr>
                          <w:rFonts w:asciiTheme="majorBidi" w:hAnsiTheme="majorBidi" w:cstheme="majorBidi"/>
                          <w:b/>
                          <w:bCs/>
                          <w:sz w:val="32"/>
                          <w:szCs w:val="32"/>
                        </w:rPr>
                        <w:t xml:space="preserve">: </w:t>
                      </w:r>
                      <w:r w:rsidR="005127FA">
                        <w:rPr>
                          <w:rFonts w:ascii="Times New Roman" w:hAnsi="Times New Roman" w:cs="Times New Roman"/>
                          <w:b/>
                          <w:bCs/>
                          <w:sz w:val="32"/>
                          <w:szCs w:val="32"/>
                        </w:rPr>
                        <w:t>L’ambiguïté lexicale</w:t>
                      </w:r>
                    </w:p>
                    <w:p w:rsidR="005127FA" w:rsidRPr="009C2934" w:rsidRDefault="005127FA" w:rsidP="00CD600A">
                      <w:pPr>
                        <w:pStyle w:val="Titre3"/>
                        <w:jc w:val="both"/>
                        <w:rPr>
                          <w:b/>
                          <w:sz w:val="28"/>
                          <w:szCs w:val="28"/>
                        </w:rPr>
                      </w:pPr>
                    </w:p>
                    <w:p w:rsidR="005127FA" w:rsidRPr="009C2934" w:rsidRDefault="005127FA" w:rsidP="005127FA">
                      <w:pPr>
                        <w:adjustRightInd w:val="0"/>
                        <w:spacing w:before="240" w:line="360" w:lineRule="auto"/>
                        <w:jc w:val="center"/>
                        <w:rPr>
                          <w:rFonts w:asciiTheme="majorBidi" w:hAnsiTheme="majorBidi" w:cstheme="majorBidi"/>
                          <w:b/>
                          <w:bCs/>
                          <w:sz w:val="28"/>
                          <w:szCs w:val="28"/>
                        </w:rPr>
                      </w:pPr>
                    </w:p>
                    <w:p w:rsidR="005127FA" w:rsidRDefault="005127FA" w:rsidP="005127FA">
                      <w:pPr>
                        <w:jc w:val="center"/>
                        <w:rPr>
                          <w:szCs w:val="28"/>
                        </w:rPr>
                      </w:pPr>
                    </w:p>
                    <w:p w:rsidR="005127FA" w:rsidRDefault="005127FA" w:rsidP="005127FA">
                      <w:pPr>
                        <w:jc w:val="center"/>
                        <w:rPr>
                          <w:szCs w:val="28"/>
                        </w:rPr>
                      </w:pPr>
                    </w:p>
                    <w:p w:rsidR="005127FA" w:rsidRDefault="005127FA" w:rsidP="005127FA">
                      <w:pPr>
                        <w:jc w:val="center"/>
                        <w:rPr>
                          <w:szCs w:val="28"/>
                        </w:rPr>
                      </w:pPr>
                    </w:p>
                    <w:p w:rsidR="005127FA" w:rsidRPr="00265DB9" w:rsidRDefault="005127FA" w:rsidP="005127FA">
                      <w:pPr>
                        <w:jc w:val="center"/>
                        <w:rPr>
                          <w:szCs w:val="28"/>
                        </w:rPr>
                      </w:pPr>
                    </w:p>
                  </w:txbxContent>
                </v:textbox>
                <w10:wrap anchorx="margin"/>
              </v:roundrect>
            </w:pict>
          </mc:Fallback>
        </mc:AlternateContent>
      </w:r>
    </w:p>
    <w:p w:rsidR="005127FA" w:rsidRDefault="005127FA" w:rsidP="00460F7D">
      <w:pPr>
        <w:rPr>
          <w:rFonts w:ascii="Times New Roman" w:hAnsi="Times New Roman" w:cs="Times New Roman"/>
          <w:b/>
          <w:bCs/>
          <w:sz w:val="28"/>
          <w:szCs w:val="28"/>
        </w:rPr>
      </w:pPr>
    </w:p>
    <w:p w:rsidR="005127FA" w:rsidRDefault="005127FA" w:rsidP="00460F7D">
      <w:pPr>
        <w:rPr>
          <w:rFonts w:ascii="Times New Roman" w:hAnsi="Times New Roman" w:cs="Times New Roman"/>
          <w:b/>
          <w:bCs/>
          <w:sz w:val="28"/>
          <w:szCs w:val="28"/>
        </w:rPr>
      </w:pPr>
    </w:p>
    <w:p w:rsidR="00CD600A" w:rsidRDefault="00CD600A" w:rsidP="00460F7D">
      <w:pPr>
        <w:rPr>
          <w:rFonts w:ascii="Times New Roman" w:hAnsi="Times New Roman" w:cs="Times New Roman"/>
          <w:b/>
          <w:bCs/>
          <w:sz w:val="28"/>
          <w:szCs w:val="28"/>
        </w:rPr>
      </w:pPr>
    </w:p>
    <w:p w:rsidR="00460F7D" w:rsidRDefault="00D50A76" w:rsidP="00460F7D">
      <w:pPr>
        <w:rPr>
          <w:rFonts w:ascii="Times New Roman" w:hAnsi="Times New Roman" w:cs="Times New Roman"/>
          <w:b/>
          <w:bCs/>
          <w:sz w:val="28"/>
          <w:szCs w:val="28"/>
        </w:rPr>
      </w:pPr>
      <w:r>
        <w:rPr>
          <w:rFonts w:ascii="Times New Roman" w:hAnsi="Times New Roman" w:cs="Times New Roman"/>
          <w:b/>
          <w:bCs/>
          <w:sz w:val="28"/>
          <w:szCs w:val="28"/>
        </w:rPr>
        <w:t>1-</w:t>
      </w:r>
      <w:r w:rsidR="001566E9" w:rsidRPr="00502300">
        <w:rPr>
          <w:rFonts w:ascii="Times New Roman" w:hAnsi="Times New Roman" w:cs="Times New Roman"/>
          <w:b/>
          <w:bCs/>
          <w:sz w:val="28"/>
          <w:szCs w:val="28"/>
        </w:rPr>
        <w:t>Définition</w:t>
      </w:r>
      <w:r w:rsidR="0036491C">
        <w:rPr>
          <w:rFonts w:ascii="Times New Roman" w:hAnsi="Times New Roman" w:cs="Times New Roman"/>
          <w:b/>
          <w:bCs/>
          <w:sz w:val="28"/>
          <w:szCs w:val="28"/>
        </w:rPr>
        <w:t> </w:t>
      </w:r>
    </w:p>
    <w:p w:rsidR="00CC71E3" w:rsidRDefault="00CC71E3" w:rsidP="00CC71E3">
      <w:pPr>
        <w:rPr>
          <w:rFonts w:ascii="Times New Roman" w:hAnsi="Times New Roman" w:cs="Times New Roman"/>
          <w:b/>
          <w:bCs/>
          <w:sz w:val="28"/>
          <w:szCs w:val="28"/>
        </w:rPr>
      </w:pPr>
      <w:r w:rsidRPr="00502300">
        <w:rPr>
          <w:rFonts w:ascii="Times New Roman" w:hAnsi="Times New Roman" w:cs="Times New Roman"/>
          <w:b/>
          <w:bCs/>
          <w:sz w:val="28"/>
          <w:szCs w:val="28"/>
        </w:rPr>
        <w:t>Qu'est-ce que l'ambiguïté ?</w:t>
      </w:r>
    </w:p>
    <w:p w:rsidR="001566E9" w:rsidRDefault="001566E9" w:rsidP="001566E9">
      <w:pPr>
        <w:rPr>
          <w:rFonts w:ascii="Times New Roman" w:hAnsi="Times New Roman" w:cs="Times New Roman"/>
          <w:sz w:val="28"/>
          <w:szCs w:val="28"/>
        </w:rPr>
      </w:pPr>
      <w:r w:rsidRPr="000D78EC">
        <w:rPr>
          <w:rFonts w:ascii="Times New Roman" w:hAnsi="Times New Roman" w:cs="Times New Roman"/>
          <w:b/>
          <w:bCs/>
          <w:sz w:val="28"/>
          <w:szCs w:val="28"/>
        </w:rPr>
        <w:t>L'ambiguïté</w:t>
      </w:r>
      <w:r w:rsidRPr="00502300">
        <w:rPr>
          <w:rFonts w:ascii="Times New Roman" w:hAnsi="Times New Roman" w:cs="Times New Roman"/>
          <w:sz w:val="28"/>
          <w:szCs w:val="28"/>
        </w:rPr>
        <w:t xml:space="preserve"> est </w:t>
      </w:r>
      <w:r w:rsidRPr="000D78EC">
        <w:rPr>
          <w:rFonts w:ascii="Times New Roman" w:hAnsi="Times New Roman" w:cs="Times New Roman"/>
          <w:b/>
          <w:bCs/>
          <w:sz w:val="28"/>
          <w:szCs w:val="28"/>
        </w:rPr>
        <w:t>la qualité ou l'état de ce qui laisse de doute dans l’interprétation</w:t>
      </w:r>
      <w:r w:rsidRPr="00502300">
        <w:rPr>
          <w:rFonts w:ascii="Times New Roman" w:hAnsi="Times New Roman" w:cs="Times New Roman"/>
          <w:sz w:val="28"/>
          <w:szCs w:val="28"/>
        </w:rPr>
        <w:t>, ce qui est ambigu, c'est-à-dire ce qui peut avoir plus d'une interprétation.</w:t>
      </w:r>
    </w:p>
    <w:p w:rsidR="009D6FF1" w:rsidRPr="00502300" w:rsidRDefault="009D6FF1" w:rsidP="009D6FF1">
      <w:pPr>
        <w:tabs>
          <w:tab w:val="left" w:pos="9072"/>
        </w:tabs>
        <w:rPr>
          <w:rFonts w:ascii="Times New Roman" w:hAnsi="Times New Roman" w:cs="Times New Roman"/>
          <w:sz w:val="28"/>
          <w:szCs w:val="28"/>
        </w:rPr>
      </w:pPr>
      <w:r w:rsidRPr="00502300">
        <w:rPr>
          <w:rFonts w:ascii="Times New Roman" w:hAnsi="Times New Roman" w:cs="Times New Roman"/>
          <w:b/>
          <w:bCs/>
          <w:sz w:val="28"/>
          <w:szCs w:val="28"/>
        </w:rPr>
        <w:t>L’ambiguïté</w:t>
      </w:r>
      <w:r w:rsidRPr="00502300">
        <w:rPr>
          <w:rFonts w:ascii="Times New Roman" w:hAnsi="Times New Roman" w:cs="Times New Roman"/>
          <w:sz w:val="28"/>
          <w:szCs w:val="28"/>
        </w:rPr>
        <w:t xml:space="preserve"> provient souvent de la </w:t>
      </w:r>
      <w:r w:rsidRPr="00501653">
        <w:rPr>
          <w:rFonts w:ascii="Times New Roman" w:hAnsi="Times New Roman" w:cs="Times New Roman"/>
          <w:b/>
          <w:bCs/>
          <w:sz w:val="28"/>
          <w:szCs w:val="28"/>
        </w:rPr>
        <w:t>polysémie</w:t>
      </w:r>
      <w:r w:rsidRPr="00502300">
        <w:rPr>
          <w:rFonts w:ascii="Times New Roman" w:hAnsi="Times New Roman" w:cs="Times New Roman"/>
          <w:sz w:val="28"/>
          <w:szCs w:val="28"/>
        </w:rPr>
        <w:t xml:space="preserve"> d’un mot ; dans ce cas, les informations supplémentaires viennent généralement </w:t>
      </w:r>
      <w:r w:rsidRPr="00716E7E">
        <w:rPr>
          <w:rFonts w:ascii="Times New Roman" w:hAnsi="Times New Roman" w:cs="Times New Roman"/>
          <w:sz w:val="28"/>
          <w:szCs w:val="28"/>
          <w:u w:val="single"/>
        </w:rPr>
        <w:t>camper le contexte</w:t>
      </w:r>
      <w:r w:rsidRPr="00502300">
        <w:rPr>
          <w:rFonts w:ascii="Times New Roman" w:hAnsi="Times New Roman" w:cs="Times New Roman"/>
          <w:sz w:val="28"/>
          <w:szCs w:val="28"/>
        </w:rPr>
        <w:t xml:space="preserve"> pour en </w:t>
      </w:r>
      <w:r w:rsidRPr="00716E7E">
        <w:rPr>
          <w:rFonts w:ascii="Times New Roman" w:hAnsi="Times New Roman" w:cs="Times New Roman"/>
          <w:sz w:val="28"/>
          <w:szCs w:val="28"/>
          <w:u w:val="single"/>
        </w:rPr>
        <w:t>clarifier</w:t>
      </w:r>
      <w:r w:rsidRPr="00716E7E">
        <w:rPr>
          <w:rFonts w:ascii="Times New Roman" w:hAnsi="Times New Roman" w:cs="Times New Roman"/>
          <w:sz w:val="28"/>
          <w:szCs w:val="28"/>
        </w:rPr>
        <w:t xml:space="preserve"> </w:t>
      </w:r>
      <w:r w:rsidR="00B32F94">
        <w:rPr>
          <w:rFonts w:ascii="Times New Roman" w:hAnsi="Times New Roman" w:cs="Times New Roman"/>
          <w:sz w:val="28"/>
          <w:szCs w:val="28"/>
        </w:rPr>
        <w:t xml:space="preserve">le sens. </w:t>
      </w:r>
    </w:p>
    <w:p w:rsidR="00501653" w:rsidRDefault="001566E9" w:rsidP="005D30A5">
      <w:pPr>
        <w:rPr>
          <w:rFonts w:ascii="Times New Roman" w:hAnsi="Times New Roman" w:cs="Times New Roman"/>
          <w:sz w:val="28"/>
          <w:szCs w:val="28"/>
        </w:rPr>
      </w:pPr>
      <w:r w:rsidRPr="00B32F94">
        <w:rPr>
          <w:rFonts w:ascii="Times New Roman" w:hAnsi="Times New Roman" w:cs="Times New Roman"/>
          <w:sz w:val="28"/>
          <w:szCs w:val="28"/>
          <w:u w:val="single"/>
        </w:rPr>
        <w:t>L'ambiguïté</w:t>
      </w:r>
      <w:r w:rsidRPr="00502300">
        <w:rPr>
          <w:rFonts w:ascii="Times New Roman" w:hAnsi="Times New Roman" w:cs="Times New Roman"/>
          <w:sz w:val="28"/>
          <w:szCs w:val="28"/>
        </w:rPr>
        <w:t xml:space="preserve"> peut donner la sensation d'indécision, d'hésitation, d'inexactitude, d'incertitude et d'indétermination.</w:t>
      </w:r>
      <w:r w:rsidRPr="00502300">
        <w:rPr>
          <w:rFonts w:ascii="Times New Roman" w:hAnsi="Times New Roman" w:cs="Times New Roman"/>
          <w:sz w:val="28"/>
          <w:szCs w:val="28"/>
        </w:rPr>
        <w:br/>
      </w:r>
      <w:r w:rsidRPr="000D78EC">
        <w:rPr>
          <w:rFonts w:ascii="Times New Roman" w:hAnsi="Times New Roman" w:cs="Times New Roman"/>
          <w:b/>
          <w:bCs/>
          <w:sz w:val="28"/>
          <w:szCs w:val="28"/>
        </w:rPr>
        <w:t>Exemple :</w:t>
      </w:r>
      <w:r w:rsidRPr="00502300">
        <w:rPr>
          <w:rFonts w:ascii="Times New Roman" w:hAnsi="Times New Roman" w:cs="Times New Roman"/>
          <w:sz w:val="28"/>
          <w:szCs w:val="28"/>
        </w:rPr>
        <w:t xml:space="preserve"> "Je ne sais pas si j'aime le froid ou la chaleur." </w:t>
      </w:r>
    </w:p>
    <w:p w:rsidR="001B7A27" w:rsidRPr="00502300" w:rsidRDefault="00501653" w:rsidP="005D30A5">
      <w:pPr>
        <w:rPr>
          <w:rFonts w:ascii="Times New Roman" w:hAnsi="Times New Roman" w:cs="Times New Roman"/>
          <w:sz w:val="28"/>
          <w:szCs w:val="28"/>
        </w:rPr>
      </w:pPr>
      <w:r>
        <w:rPr>
          <w:rFonts w:ascii="Times New Roman" w:hAnsi="Times New Roman" w:cs="Times New Roman"/>
          <w:sz w:val="28"/>
          <w:szCs w:val="28"/>
        </w:rPr>
        <w:t xml:space="preserve">                   </w:t>
      </w:r>
      <w:r w:rsidR="001566E9" w:rsidRPr="00502300">
        <w:rPr>
          <w:rFonts w:ascii="Times New Roman" w:hAnsi="Times New Roman" w:cs="Times New Roman"/>
          <w:sz w:val="28"/>
          <w:szCs w:val="28"/>
        </w:rPr>
        <w:t>"Je ne sais pas si j'y vais ou si je reste."</w:t>
      </w:r>
    </w:p>
    <w:p w:rsidR="001566E9" w:rsidRPr="00502300" w:rsidRDefault="001566E9" w:rsidP="001566E9">
      <w:pPr>
        <w:rPr>
          <w:rFonts w:ascii="Times New Roman" w:hAnsi="Times New Roman" w:cs="Times New Roman"/>
          <w:sz w:val="28"/>
          <w:szCs w:val="28"/>
        </w:rPr>
      </w:pPr>
      <w:r w:rsidRPr="000D78EC">
        <w:rPr>
          <w:rFonts w:ascii="Times New Roman" w:hAnsi="Times New Roman" w:cs="Times New Roman"/>
          <w:b/>
          <w:bCs/>
          <w:sz w:val="28"/>
          <w:szCs w:val="28"/>
        </w:rPr>
        <w:t xml:space="preserve">L'ambiguïté </w:t>
      </w:r>
      <w:r w:rsidRPr="00502300">
        <w:rPr>
          <w:rFonts w:ascii="Times New Roman" w:hAnsi="Times New Roman" w:cs="Times New Roman"/>
          <w:sz w:val="28"/>
          <w:szCs w:val="28"/>
        </w:rPr>
        <w:t xml:space="preserve">peut résider au niveau de </w:t>
      </w:r>
      <w:r w:rsidRPr="000D78EC">
        <w:rPr>
          <w:rFonts w:ascii="Times New Roman" w:hAnsi="Times New Roman" w:cs="Times New Roman"/>
          <w:sz w:val="28"/>
          <w:szCs w:val="28"/>
          <w:u w:val="single"/>
        </w:rPr>
        <w:t>mots</w:t>
      </w:r>
      <w:r w:rsidRPr="00502300">
        <w:rPr>
          <w:rFonts w:ascii="Times New Roman" w:hAnsi="Times New Roman" w:cs="Times New Roman"/>
          <w:sz w:val="28"/>
          <w:szCs w:val="28"/>
        </w:rPr>
        <w:t>, d'</w:t>
      </w:r>
      <w:r w:rsidRPr="000D78EC">
        <w:rPr>
          <w:rFonts w:ascii="Times New Roman" w:hAnsi="Times New Roman" w:cs="Times New Roman"/>
          <w:sz w:val="28"/>
          <w:szCs w:val="28"/>
          <w:u w:val="single"/>
        </w:rPr>
        <w:t>expressions</w:t>
      </w:r>
      <w:r w:rsidR="0019024D">
        <w:rPr>
          <w:rFonts w:ascii="Times New Roman" w:hAnsi="Times New Roman" w:cs="Times New Roman"/>
          <w:sz w:val="28"/>
          <w:szCs w:val="28"/>
        </w:rPr>
        <w:t xml:space="preserve">, </w:t>
      </w:r>
      <w:r w:rsidRPr="00502300">
        <w:rPr>
          <w:rFonts w:ascii="Times New Roman" w:hAnsi="Times New Roman" w:cs="Times New Roman"/>
          <w:sz w:val="28"/>
          <w:szCs w:val="28"/>
        </w:rPr>
        <w:t xml:space="preserve">ou de </w:t>
      </w:r>
      <w:r w:rsidRPr="000D78EC">
        <w:rPr>
          <w:rFonts w:ascii="Times New Roman" w:hAnsi="Times New Roman" w:cs="Times New Roman"/>
          <w:sz w:val="28"/>
          <w:szCs w:val="28"/>
          <w:u w:val="single"/>
        </w:rPr>
        <w:t>phrases complètes</w:t>
      </w:r>
      <w:r w:rsidRPr="00502300">
        <w:rPr>
          <w:rFonts w:ascii="Times New Roman" w:hAnsi="Times New Roman" w:cs="Times New Roman"/>
          <w:sz w:val="28"/>
          <w:szCs w:val="28"/>
        </w:rPr>
        <w:t xml:space="preserve">. L'ambiguïté peut être </w:t>
      </w:r>
      <w:r w:rsidRPr="000D78EC">
        <w:rPr>
          <w:rFonts w:ascii="Times New Roman" w:hAnsi="Times New Roman" w:cs="Times New Roman"/>
          <w:sz w:val="28"/>
          <w:szCs w:val="28"/>
          <w:u w:val="single"/>
        </w:rPr>
        <w:t>tolérée</w:t>
      </w:r>
      <w:r w:rsidRPr="00502300">
        <w:rPr>
          <w:rFonts w:ascii="Times New Roman" w:hAnsi="Times New Roman" w:cs="Times New Roman"/>
          <w:sz w:val="28"/>
          <w:szCs w:val="28"/>
        </w:rPr>
        <w:t xml:space="preserve"> dans les </w:t>
      </w:r>
      <w:r w:rsidRPr="000D78EC">
        <w:rPr>
          <w:rFonts w:ascii="Times New Roman" w:hAnsi="Times New Roman" w:cs="Times New Roman"/>
          <w:sz w:val="28"/>
          <w:szCs w:val="28"/>
          <w:u w:val="single"/>
        </w:rPr>
        <w:t>textes à contenu littéraire</w:t>
      </w:r>
      <w:r w:rsidRPr="00502300">
        <w:rPr>
          <w:rFonts w:ascii="Times New Roman" w:hAnsi="Times New Roman" w:cs="Times New Roman"/>
          <w:sz w:val="28"/>
          <w:szCs w:val="28"/>
        </w:rPr>
        <w:t xml:space="preserve">, </w:t>
      </w:r>
      <w:r w:rsidRPr="000D78EC">
        <w:rPr>
          <w:rFonts w:ascii="Times New Roman" w:hAnsi="Times New Roman" w:cs="Times New Roman"/>
          <w:sz w:val="28"/>
          <w:szCs w:val="28"/>
          <w:u w:val="single"/>
        </w:rPr>
        <w:t>poétique</w:t>
      </w:r>
      <w:r w:rsidRPr="00502300">
        <w:rPr>
          <w:rFonts w:ascii="Times New Roman" w:hAnsi="Times New Roman" w:cs="Times New Roman"/>
          <w:sz w:val="28"/>
          <w:szCs w:val="28"/>
        </w:rPr>
        <w:t xml:space="preserve"> ou </w:t>
      </w:r>
      <w:r w:rsidR="00827DA1" w:rsidRPr="000D78EC">
        <w:rPr>
          <w:rFonts w:ascii="Times New Roman" w:hAnsi="Times New Roman" w:cs="Times New Roman"/>
          <w:sz w:val="28"/>
          <w:szCs w:val="28"/>
          <w:u w:val="single"/>
        </w:rPr>
        <w:t>humo</w:t>
      </w:r>
      <w:r w:rsidR="00827DA1">
        <w:rPr>
          <w:rFonts w:ascii="Times New Roman" w:hAnsi="Times New Roman" w:cs="Times New Roman"/>
          <w:sz w:val="28"/>
          <w:szCs w:val="28"/>
          <w:u w:val="single"/>
        </w:rPr>
        <w:t>r</w:t>
      </w:r>
      <w:r w:rsidR="00827DA1" w:rsidRPr="000D78EC">
        <w:rPr>
          <w:rFonts w:ascii="Times New Roman" w:hAnsi="Times New Roman" w:cs="Times New Roman"/>
          <w:sz w:val="28"/>
          <w:szCs w:val="28"/>
          <w:u w:val="single"/>
        </w:rPr>
        <w:t>istique</w:t>
      </w:r>
      <w:r w:rsidRPr="00502300">
        <w:rPr>
          <w:rFonts w:ascii="Times New Roman" w:hAnsi="Times New Roman" w:cs="Times New Roman"/>
          <w:sz w:val="28"/>
          <w:szCs w:val="28"/>
        </w:rPr>
        <w:t xml:space="preserve">, mais elle devrait être </w:t>
      </w:r>
      <w:r w:rsidRPr="000D78EC">
        <w:rPr>
          <w:rFonts w:ascii="Times New Roman" w:hAnsi="Times New Roman" w:cs="Times New Roman"/>
          <w:sz w:val="28"/>
          <w:szCs w:val="28"/>
          <w:u w:val="single"/>
        </w:rPr>
        <w:t>évitée</w:t>
      </w:r>
      <w:r w:rsidRPr="00502300">
        <w:rPr>
          <w:rFonts w:ascii="Times New Roman" w:hAnsi="Times New Roman" w:cs="Times New Roman"/>
          <w:sz w:val="28"/>
          <w:szCs w:val="28"/>
        </w:rPr>
        <w:t xml:space="preserve"> dans </w:t>
      </w:r>
      <w:r w:rsidRPr="000D78EC">
        <w:rPr>
          <w:rFonts w:ascii="Times New Roman" w:hAnsi="Times New Roman" w:cs="Times New Roman"/>
          <w:sz w:val="28"/>
          <w:szCs w:val="28"/>
          <w:u w:val="single"/>
        </w:rPr>
        <w:t>les textes</w:t>
      </w:r>
      <w:r w:rsidRPr="00502300">
        <w:rPr>
          <w:rFonts w:ascii="Times New Roman" w:hAnsi="Times New Roman" w:cs="Times New Roman"/>
          <w:sz w:val="28"/>
          <w:szCs w:val="28"/>
        </w:rPr>
        <w:t xml:space="preserve"> </w:t>
      </w:r>
      <w:r w:rsidRPr="000D78EC">
        <w:rPr>
          <w:rFonts w:ascii="Times New Roman" w:hAnsi="Times New Roman" w:cs="Times New Roman"/>
          <w:sz w:val="28"/>
          <w:szCs w:val="28"/>
          <w:u w:val="single"/>
        </w:rPr>
        <w:t>scientifiques</w:t>
      </w:r>
      <w:r w:rsidRPr="00502300">
        <w:rPr>
          <w:rFonts w:ascii="Times New Roman" w:hAnsi="Times New Roman" w:cs="Times New Roman"/>
          <w:sz w:val="28"/>
          <w:szCs w:val="28"/>
        </w:rPr>
        <w:t xml:space="preserve"> ou </w:t>
      </w:r>
      <w:r w:rsidRPr="000D78EC">
        <w:rPr>
          <w:rFonts w:ascii="Times New Roman" w:hAnsi="Times New Roman" w:cs="Times New Roman"/>
          <w:sz w:val="28"/>
          <w:szCs w:val="28"/>
          <w:u w:val="single"/>
        </w:rPr>
        <w:t>journalistiques</w:t>
      </w:r>
      <w:r w:rsidRPr="00502300">
        <w:rPr>
          <w:rFonts w:ascii="Times New Roman" w:hAnsi="Times New Roman" w:cs="Times New Roman"/>
          <w:sz w:val="28"/>
          <w:szCs w:val="28"/>
        </w:rPr>
        <w:t>.</w:t>
      </w:r>
    </w:p>
    <w:p w:rsidR="001B7A27" w:rsidRDefault="001566E9" w:rsidP="005D30A5">
      <w:pPr>
        <w:rPr>
          <w:rFonts w:ascii="Times New Roman" w:hAnsi="Times New Roman" w:cs="Times New Roman"/>
          <w:sz w:val="28"/>
          <w:szCs w:val="28"/>
        </w:rPr>
      </w:pPr>
      <w:r w:rsidRPr="000D78EC">
        <w:rPr>
          <w:rFonts w:ascii="Times New Roman" w:hAnsi="Times New Roman" w:cs="Times New Roman"/>
          <w:b/>
          <w:bCs/>
          <w:sz w:val="28"/>
          <w:szCs w:val="28"/>
        </w:rPr>
        <w:t xml:space="preserve">L'ambiguïté </w:t>
      </w:r>
      <w:r w:rsidRPr="00502300">
        <w:rPr>
          <w:rFonts w:ascii="Times New Roman" w:hAnsi="Times New Roman" w:cs="Times New Roman"/>
          <w:sz w:val="28"/>
          <w:szCs w:val="28"/>
        </w:rPr>
        <w:t xml:space="preserve">est également un mot qui </w:t>
      </w:r>
      <w:r w:rsidRPr="000D78EC">
        <w:rPr>
          <w:rFonts w:ascii="Times New Roman" w:hAnsi="Times New Roman" w:cs="Times New Roman"/>
          <w:b/>
          <w:bCs/>
          <w:sz w:val="28"/>
          <w:szCs w:val="28"/>
        </w:rPr>
        <w:t>désigne le manque de clarté d'une expression</w:t>
      </w:r>
      <w:r w:rsidRPr="00502300">
        <w:rPr>
          <w:rFonts w:ascii="Times New Roman" w:hAnsi="Times New Roman" w:cs="Times New Roman"/>
          <w:sz w:val="28"/>
          <w:szCs w:val="28"/>
        </w:rPr>
        <w:t>.</w:t>
      </w:r>
    </w:p>
    <w:p w:rsidR="00460AF6" w:rsidRDefault="001566E9" w:rsidP="001566E9">
      <w:pPr>
        <w:rPr>
          <w:rFonts w:ascii="Times New Roman" w:hAnsi="Times New Roman" w:cs="Times New Roman"/>
          <w:sz w:val="28"/>
          <w:szCs w:val="28"/>
        </w:rPr>
      </w:pPr>
      <w:r w:rsidRPr="00502300">
        <w:rPr>
          <w:rFonts w:ascii="Times New Roman" w:hAnsi="Times New Roman" w:cs="Times New Roman"/>
          <w:sz w:val="28"/>
          <w:szCs w:val="28"/>
        </w:rPr>
        <w:t xml:space="preserve"> </w:t>
      </w:r>
      <w:r w:rsidRPr="000D78EC">
        <w:rPr>
          <w:rFonts w:ascii="Times New Roman" w:hAnsi="Times New Roman" w:cs="Times New Roman"/>
          <w:b/>
          <w:bCs/>
          <w:sz w:val="28"/>
          <w:szCs w:val="28"/>
        </w:rPr>
        <w:t>Exemple :</w:t>
      </w:r>
      <w:r w:rsidRPr="00502300">
        <w:rPr>
          <w:rFonts w:ascii="Times New Roman" w:hAnsi="Times New Roman" w:cs="Times New Roman"/>
          <w:sz w:val="28"/>
          <w:szCs w:val="28"/>
        </w:rPr>
        <w:t xml:space="preserve"> "Le policier a amené le voleur chez </w:t>
      </w:r>
      <w:r w:rsidR="00A718F4" w:rsidRPr="00502300">
        <w:rPr>
          <w:rFonts w:ascii="Times New Roman" w:hAnsi="Times New Roman" w:cs="Times New Roman"/>
          <w:sz w:val="28"/>
          <w:szCs w:val="28"/>
        </w:rPr>
        <w:t>lui...</w:t>
      </w:r>
      <w:r w:rsidRPr="00502300">
        <w:rPr>
          <w:rFonts w:ascii="Times New Roman" w:hAnsi="Times New Roman" w:cs="Times New Roman"/>
          <w:sz w:val="28"/>
          <w:szCs w:val="28"/>
        </w:rPr>
        <w:t xml:space="preserve">" (Chez qui ? Chez le </w:t>
      </w:r>
      <w:r w:rsidR="00460AF6">
        <w:rPr>
          <w:rFonts w:ascii="Times New Roman" w:hAnsi="Times New Roman" w:cs="Times New Roman"/>
          <w:sz w:val="28"/>
          <w:szCs w:val="28"/>
        </w:rPr>
        <w:t xml:space="preserve"> </w:t>
      </w:r>
    </w:p>
    <w:p w:rsidR="003B4344" w:rsidRDefault="00460AF6" w:rsidP="005D30A5">
      <w:pPr>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1566E9" w:rsidRPr="00502300">
        <w:rPr>
          <w:rFonts w:ascii="Times New Roman" w:hAnsi="Times New Roman" w:cs="Times New Roman"/>
          <w:sz w:val="28"/>
          <w:szCs w:val="28"/>
        </w:rPr>
        <w:t>policier</w:t>
      </w:r>
      <w:proofErr w:type="gramEnd"/>
      <w:r w:rsidR="001566E9" w:rsidRPr="00502300">
        <w:rPr>
          <w:rFonts w:ascii="Times New Roman" w:hAnsi="Times New Roman" w:cs="Times New Roman"/>
          <w:sz w:val="28"/>
          <w:szCs w:val="28"/>
        </w:rPr>
        <w:t xml:space="preserve"> ou le bandit ?).</w:t>
      </w:r>
    </w:p>
    <w:p w:rsidR="003B4344" w:rsidRPr="00502300" w:rsidRDefault="003B4344" w:rsidP="003B4344">
      <w:pPr>
        <w:rPr>
          <w:rFonts w:ascii="Times New Roman" w:hAnsi="Times New Roman" w:cs="Times New Roman"/>
          <w:sz w:val="28"/>
          <w:szCs w:val="28"/>
        </w:rPr>
      </w:pPr>
      <w:r w:rsidRPr="003B4344">
        <w:rPr>
          <w:rFonts w:ascii="Times New Roman" w:hAnsi="Times New Roman" w:cs="Times New Roman"/>
          <w:b/>
          <w:bCs/>
          <w:sz w:val="28"/>
          <w:szCs w:val="28"/>
        </w:rPr>
        <w:t xml:space="preserve">En </w:t>
      </w:r>
      <w:r w:rsidRPr="003B4344">
        <w:rPr>
          <w:rFonts w:ascii="Times New Roman" w:hAnsi="Times New Roman" w:cs="Times New Roman"/>
          <w:sz w:val="28"/>
          <w:szCs w:val="28"/>
          <w:u w:val="single"/>
        </w:rPr>
        <w:t>grammaire</w:t>
      </w:r>
      <w:r w:rsidRPr="00502300">
        <w:rPr>
          <w:rFonts w:ascii="Times New Roman" w:hAnsi="Times New Roman" w:cs="Times New Roman"/>
          <w:sz w:val="28"/>
          <w:szCs w:val="28"/>
        </w:rPr>
        <w:t xml:space="preserve">, </w:t>
      </w:r>
      <w:r w:rsidRPr="00F50996">
        <w:rPr>
          <w:rFonts w:ascii="Times New Roman" w:hAnsi="Times New Roman" w:cs="Times New Roman"/>
          <w:b/>
          <w:bCs/>
          <w:sz w:val="28"/>
          <w:szCs w:val="28"/>
        </w:rPr>
        <w:t>l'ambiguïté ou l'amphibologie</w:t>
      </w:r>
      <w:r w:rsidRPr="00502300">
        <w:rPr>
          <w:rFonts w:ascii="Times New Roman" w:hAnsi="Times New Roman" w:cs="Times New Roman"/>
          <w:sz w:val="28"/>
          <w:szCs w:val="28"/>
        </w:rPr>
        <w:t xml:space="preserve"> est une </w:t>
      </w:r>
      <w:r w:rsidRPr="00F50996">
        <w:rPr>
          <w:rFonts w:ascii="Times New Roman" w:hAnsi="Times New Roman" w:cs="Times New Roman"/>
          <w:b/>
          <w:bCs/>
          <w:sz w:val="28"/>
          <w:szCs w:val="28"/>
        </w:rPr>
        <w:t>double</w:t>
      </w:r>
      <w:r w:rsidRPr="00502300">
        <w:rPr>
          <w:rFonts w:ascii="Times New Roman" w:hAnsi="Times New Roman" w:cs="Times New Roman"/>
          <w:sz w:val="28"/>
          <w:szCs w:val="28"/>
        </w:rPr>
        <w:t xml:space="preserve"> interprétation causée par une </w:t>
      </w:r>
      <w:r w:rsidRPr="00F50996">
        <w:rPr>
          <w:rFonts w:ascii="Times New Roman" w:hAnsi="Times New Roman" w:cs="Times New Roman"/>
          <w:sz w:val="28"/>
          <w:szCs w:val="28"/>
          <w:u w:val="single"/>
        </w:rPr>
        <w:t>mauvaise construction</w:t>
      </w:r>
      <w:r w:rsidRPr="00502300">
        <w:rPr>
          <w:rFonts w:ascii="Times New Roman" w:hAnsi="Times New Roman" w:cs="Times New Roman"/>
          <w:sz w:val="28"/>
          <w:szCs w:val="28"/>
        </w:rPr>
        <w:t xml:space="preserve"> de la phrase.</w:t>
      </w:r>
      <w:r w:rsidRPr="00502300">
        <w:rPr>
          <w:rFonts w:ascii="Times New Roman" w:hAnsi="Times New Roman" w:cs="Times New Roman"/>
          <w:sz w:val="28"/>
          <w:szCs w:val="28"/>
        </w:rPr>
        <w:br/>
        <w:t xml:space="preserve">La </w:t>
      </w:r>
      <w:r w:rsidRPr="00F50996">
        <w:rPr>
          <w:rFonts w:ascii="Times New Roman" w:hAnsi="Times New Roman" w:cs="Times New Roman"/>
          <w:sz w:val="28"/>
          <w:szCs w:val="28"/>
          <w:u w:val="single"/>
        </w:rPr>
        <w:t xml:space="preserve">fonction </w:t>
      </w:r>
      <w:r w:rsidRPr="00502300">
        <w:rPr>
          <w:rFonts w:ascii="Times New Roman" w:hAnsi="Times New Roman" w:cs="Times New Roman"/>
          <w:sz w:val="28"/>
          <w:szCs w:val="28"/>
        </w:rPr>
        <w:t xml:space="preserve">de l'ambiguïté est de suggérer différentes significations pour le même message. C'est aussi une </w:t>
      </w:r>
      <w:r w:rsidRPr="00F50996">
        <w:rPr>
          <w:rFonts w:ascii="Times New Roman" w:hAnsi="Times New Roman" w:cs="Times New Roman"/>
          <w:sz w:val="28"/>
          <w:szCs w:val="28"/>
          <w:u w:val="single"/>
        </w:rPr>
        <w:t>figure</w:t>
      </w:r>
      <w:r w:rsidRPr="00502300">
        <w:rPr>
          <w:rFonts w:ascii="Times New Roman" w:hAnsi="Times New Roman" w:cs="Times New Roman"/>
          <w:sz w:val="28"/>
          <w:szCs w:val="28"/>
        </w:rPr>
        <w:t xml:space="preserve"> de </w:t>
      </w:r>
      <w:r w:rsidRPr="00F50996">
        <w:rPr>
          <w:rFonts w:ascii="Times New Roman" w:hAnsi="Times New Roman" w:cs="Times New Roman"/>
          <w:sz w:val="28"/>
          <w:szCs w:val="28"/>
          <w:u w:val="single"/>
        </w:rPr>
        <w:t>style</w:t>
      </w:r>
      <w:r w:rsidRPr="00502300">
        <w:rPr>
          <w:rFonts w:ascii="Times New Roman" w:hAnsi="Times New Roman" w:cs="Times New Roman"/>
          <w:sz w:val="28"/>
          <w:szCs w:val="28"/>
        </w:rPr>
        <w:t xml:space="preserve"> ou de </w:t>
      </w:r>
      <w:r w:rsidRPr="00F50996">
        <w:rPr>
          <w:rFonts w:ascii="Times New Roman" w:hAnsi="Times New Roman" w:cs="Times New Roman"/>
          <w:sz w:val="28"/>
          <w:szCs w:val="28"/>
          <w:u w:val="single"/>
        </w:rPr>
        <w:t>construction</w:t>
      </w:r>
      <w:r w:rsidRPr="00502300">
        <w:rPr>
          <w:rFonts w:ascii="Times New Roman" w:hAnsi="Times New Roman" w:cs="Times New Roman"/>
          <w:sz w:val="28"/>
          <w:szCs w:val="28"/>
        </w:rPr>
        <w:t>.</w:t>
      </w:r>
    </w:p>
    <w:p w:rsidR="003B4344" w:rsidRPr="00502300" w:rsidRDefault="003B4344" w:rsidP="005D30A5">
      <w:pPr>
        <w:rPr>
          <w:rFonts w:ascii="Times New Roman" w:hAnsi="Times New Roman" w:cs="Times New Roman"/>
          <w:sz w:val="28"/>
          <w:szCs w:val="28"/>
        </w:rPr>
      </w:pPr>
      <w:r w:rsidRPr="006976C5">
        <w:rPr>
          <w:rFonts w:ascii="Times New Roman" w:hAnsi="Times New Roman" w:cs="Times New Roman"/>
          <w:b/>
          <w:bCs/>
          <w:sz w:val="28"/>
          <w:szCs w:val="28"/>
        </w:rPr>
        <w:t>Bien que</w:t>
      </w:r>
      <w:r w:rsidRPr="00502300">
        <w:rPr>
          <w:rFonts w:ascii="Times New Roman" w:hAnsi="Times New Roman" w:cs="Times New Roman"/>
          <w:sz w:val="28"/>
          <w:szCs w:val="28"/>
        </w:rPr>
        <w:t xml:space="preserve"> cela fonctionne comme une </w:t>
      </w:r>
      <w:r w:rsidRPr="00C36FF4">
        <w:rPr>
          <w:rFonts w:ascii="Times New Roman" w:hAnsi="Times New Roman" w:cs="Times New Roman"/>
          <w:sz w:val="28"/>
          <w:szCs w:val="28"/>
          <w:u w:val="single"/>
        </w:rPr>
        <w:t>ressource stylistique</w:t>
      </w:r>
      <w:r w:rsidRPr="00502300">
        <w:rPr>
          <w:rFonts w:ascii="Times New Roman" w:hAnsi="Times New Roman" w:cs="Times New Roman"/>
          <w:sz w:val="28"/>
          <w:szCs w:val="28"/>
        </w:rPr>
        <w:t xml:space="preserve">, l’ambiguïté peut aussi être un </w:t>
      </w:r>
      <w:r w:rsidRPr="006976C5">
        <w:rPr>
          <w:rFonts w:ascii="Times New Roman" w:hAnsi="Times New Roman" w:cs="Times New Roman"/>
          <w:sz w:val="28"/>
          <w:szCs w:val="28"/>
          <w:u w:val="single"/>
        </w:rPr>
        <w:t>vice de langage</w:t>
      </w:r>
      <w:r w:rsidRPr="00502300">
        <w:rPr>
          <w:rFonts w:ascii="Times New Roman" w:hAnsi="Times New Roman" w:cs="Times New Roman"/>
          <w:sz w:val="28"/>
          <w:szCs w:val="28"/>
        </w:rPr>
        <w:t xml:space="preserve"> lorsqu’il résulte du mauvais placement du mot dans la phrase. Dans ce cas, elle donne à la phrase un sens équivoque.</w:t>
      </w:r>
    </w:p>
    <w:p w:rsidR="005D30A5" w:rsidRDefault="005D30A5" w:rsidP="003B4344">
      <w:pPr>
        <w:rPr>
          <w:rFonts w:ascii="Times New Roman" w:hAnsi="Times New Roman" w:cs="Times New Roman"/>
          <w:b/>
          <w:bCs/>
          <w:sz w:val="28"/>
          <w:szCs w:val="28"/>
        </w:rPr>
      </w:pPr>
    </w:p>
    <w:p w:rsidR="005D30A5" w:rsidRDefault="005D30A5" w:rsidP="003B4344">
      <w:pPr>
        <w:rPr>
          <w:rFonts w:ascii="Times New Roman" w:hAnsi="Times New Roman" w:cs="Times New Roman"/>
          <w:b/>
          <w:bCs/>
          <w:sz w:val="28"/>
          <w:szCs w:val="28"/>
        </w:rPr>
      </w:pPr>
    </w:p>
    <w:p w:rsidR="003B4344" w:rsidRPr="00C36FF4" w:rsidRDefault="003B4344" w:rsidP="003B4344">
      <w:pPr>
        <w:rPr>
          <w:rFonts w:ascii="Times New Roman" w:hAnsi="Times New Roman" w:cs="Times New Roman"/>
          <w:b/>
          <w:bCs/>
          <w:sz w:val="28"/>
          <w:szCs w:val="28"/>
        </w:rPr>
      </w:pPr>
      <w:r w:rsidRPr="00C36FF4">
        <w:rPr>
          <w:rFonts w:ascii="Times New Roman" w:hAnsi="Times New Roman" w:cs="Times New Roman"/>
          <w:b/>
          <w:bCs/>
          <w:sz w:val="28"/>
          <w:szCs w:val="28"/>
        </w:rPr>
        <w:t>Exemples :</w:t>
      </w:r>
    </w:p>
    <w:p w:rsidR="003B4344" w:rsidRPr="00502300" w:rsidRDefault="003B4344" w:rsidP="00D80D4B">
      <w:pPr>
        <w:numPr>
          <w:ilvl w:val="0"/>
          <w:numId w:val="1"/>
        </w:numPr>
        <w:rPr>
          <w:rFonts w:ascii="Times New Roman" w:hAnsi="Times New Roman" w:cs="Times New Roman"/>
          <w:sz w:val="28"/>
          <w:szCs w:val="28"/>
        </w:rPr>
      </w:pPr>
      <w:r w:rsidRPr="00502300">
        <w:rPr>
          <w:rFonts w:ascii="Times New Roman" w:hAnsi="Times New Roman" w:cs="Times New Roman"/>
          <w:sz w:val="28"/>
          <w:szCs w:val="28"/>
        </w:rPr>
        <w:t xml:space="preserve">"Marie a mangé un </w:t>
      </w:r>
      <w:r w:rsidRPr="00C36FF4">
        <w:rPr>
          <w:rFonts w:ascii="Times New Roman" w:hAnsi="Times New Roman" w:cs="Times New Roman"/>
          <w:sz w:val="28"/>
          <w:szCs w:val="28"/>
          <w:u w:val="single"/>
        </w:rPr>
        <w:t>bonbon</w:t>
      </w:r>
      <w:r w:rsidRPr="00502300">
        <w:rPr>
          <w:rFonts w:ascii="Times New Roman" w:hAnsi="Times New Roman" w:cs="Times New Roman"/>
          <w:sz w:val="28"/>
          <w:szCs w:val="28"/>
        </w:rPr>
        <w:t xml:space="preserve"> et </w:t>
      </w:r>
      <w:r w:rsidRPr="00C36FF4">
        <w:rPr>
          <w:rFonts w:ascii="Times New Roman" w:hAnsi="Times New Roman" w:cs="Times New Roman"/>
          <w:sz w:val="28"/>
          <w:szCs w:val="28"/>
          <w:u w:val="single"/>
        </w:rPr>
        <w:t>sa sœur aussi</w:t>
      </w:r>
      <w:r w:rsidRPr="00502300">
        <w:rPr>
          <w:rFonts w:ascii="Times New Roman" w:hAnsi="Times New Roman" w:cs="Times New Roman"/>
          <w:sz w:val="28"/>
          <w:szCs w:val="28"/>
        </w:rPr>
        <w:t>." (Marie a mangé un bonbon</w:t>
      </w:r>
      <w:r w:rsidRPr="00C36FF4">
        <w:rPr>
          <w:rFonts w:ascii="Times New Roman" w:hAnsi="Times New Roman" w:cs="Times New Roman"/>
          <w:b/>
          <w:bCs/>
          <w:sz w:val="28"/>
          <w:szCs w:val="28"/>
        </w:rPr>
        <w:t>,</w:t>
      </w:r>
      <w:r w:rsidRPr="00502300">
        <w:rPr>
          <w:rFonts w:ascii="Times New Roman" w:hAnsi="Times New Roman" w:cs="Times New Roman"/>
          <w:sz w:val="28"/>
          <w:szCs w:val="28"/>
        </w:rPr>
        <w:t xml:space="preserve"> </w:t>
      </w:r>
      <w:r w:rsidRPr="004F1AE2">
        <w:rPr>
          <w:rFonts w:ascii="Times New Roman" w:hAnsi="Times New Roman" w:cs="Times New Roman"/>
          <w:b/>
          <w:bCs/>
          <w:sz w:val="28"/>
          <w:szCs w:val="28"/>
          <w:u w:val="single"/>
        </w:rPr>
        <w:t>et</w:t>
      </w:r>
      <w:r w:rsidRPr="00502300">
        <w:rPr>
          <w:rFonts w:ascii="Times New Roman" w:hAnsi="Times New Roman" w:cs="Times New Roman"/>
          <w:sz w:val="28"/>
          <w:szCs w:val="28"/>
        </w:rPr>
        <w:t xml:space="preserve"> sa sœur aussi.)</w:t>
      </w:r>
    </w:p>
    <w:p w:rsidR="003B4344" w:rsidRPr="00502300" w:rsidRDefault="003B4344" w:rsidP="003B4344">
      <w:pPr>
        <w:numPr>
          <w:ilvl w:val="0"/>
          <w:numId w:val="1"/>
        </w:numPr>
        <w:rPr>
          <w:rFonts w:ascii="Times New Roman" w:hAnsi="Times New Roman" w:cs="Times New Roman"/>
          <w:sz w:val="28"/>
          <w:szCs w:val="28"/>
        </w:rPr>
      </w:pPr>
      <w:r w:rsidRPr="00502300">
        <w:rPr>
          <w:rFonts w:ascii="Times New Roman" w:hAnsi="Times New Roman" w:cs="Times New Roman"/>
          <w:sz w:val="28"/>
          <w:szCs w:val="28"/>
        </w:rPr>
        <w:t xml:space="preserve">"Ils ont tué le </w:t>
      </w:r>
      <w:r w:rsidRPr="00C36FF4">
        <w:rPr>
          <w:rFonts w:ascii="Times New Roman" w:hAnsi="Times New Roman" w:cs="Times New Roman"/>
          <w:sz w:val="28"/>
          <w:szCs w:val="28"/>
          <w:u w:val="single"/>
        </w:rPr>
        <w:t xml:space="preserve">cochon </w:t>
      </w:r>
      <w:r w:rsidRPr="00502300">
        <w:rPr>
          <w:rFonts w:ascii="Times New Roman" w:hAnsi="Times New Roman" w:cs="Times New Roman"/>
          <w:sz w:val="28"/>
          <w:szCs w:val="28"/>
        </w:rPr>
        <w:t xml:space="preserve">de mon oncle." (Ils ont tué le cochon qui </w:t>
      </w:r>
      <w:r w:rsidRPr="00C36FF4">
        <w:rPr>
          <w:rFonts w:ascii="Times New Roman" w:hAnsi="Times New Roman" w:cs="Times New Roman"/>
          <w:sz w:val="28"/>
          <w:szCs w:val="28"/>
          <w:u w:val="single"/>
        </w:rPr>
        <w:t xml:space="preserve">appartenait </w:t>
      </w:r>
      <w:r w:rsidRPr="00502300">
        <w:rPr>
          <w:rFonts w:ascii="Times New Roman" w:hAnsi="Times New Roman" w:cs="Times New Roman"/>
          <w:sz w:val="28"/>
          <w:szCs w:val="28"/>
        </w:rPr>
        <w:t>à mon oncle.).</w:t>
      </w:r>
    </w:p>
    <w:p w:rsidR="003B4344" w:rsidRPr="005D30A5" w:rsidRDefault="003B4344" w:rsidP="005D30A5">
      <w:pPr>
        <w:numPr>
          <w:ilvl w:val="0"/>
          <w:numId w:val="1"/>
        </w:numPr>
        <w:rPr>
          <w:rFonts w:ascii="Times New Roman" w:hAnsi="Times New Roman" w:cs="Times New Roman"/>
          <w:sz w:val="28"/>
          <w:szCs w:val="28"/>
        </w:rPr>
      </w:pPr>
      <w:r w:rsidRPr="00502300">
        <w:rPr>
          <w:rFonts w:ascii="Times New Roman" w:hAnsi="Times New Roman" w:cs="Times New Roman"/>
          <w:sz w:val="28"/>
          <w:szCs w:val="28"/>
        </w:rPr>
        <w:t xml:space="preserve">"Le gardien a arrêté le suspect </w:t>
      </w:r>
      <w:r w:rsidRPr="00C36FF4">
        <w:rPr>
          <w:rFonts w:ascii="Times New Roman" w:hAnsi="Times New Roman" w:cs="Times New Roman"/>
          <w:sz w:val="28"/>
          <w:szCs w:val="28"/>
          <w:u w:val="single"/>
        </w:rPr>
        <w:t>chez lui</w:t>
      </w:r>
      <w:r w:rsidRPr="00502300">
        <w:rPr>
          <w:rFonts w:ascii="Times New Roman" w:hAnsi="Times New Roman" w:cs="Times New Roman"/>
          <w:sz w:val="28"/>
          <w:szCs w:val="28"/>
        </w:rPr>
        <w:t>." (</w:t>
      </w:r>
      <w:r w:rsidRPr="00C36FF4">
        <w:rPr>
          <w:rFonts w:ascii="Times New Roman" w:hAnsi="Times New Roman" w:cs="Times New Roman"/>
          <w:sz w:val="28"/>
          <w:szCs w:val="28"/>
          <w:u w:val="single"/>
        </w:rPr>
        <w:t>Chez qui</w:t>
      </w:r>
      <w:r w:rsidRPr="00502300">
        <w:rPr>
          <w:rFonts w:ascii="Times New Roman" w:hAnsi="Times New Roman" w:cs="Times New Roman"/>
          <w:sz w:val="28"/>
          <w:szCs w:val="28"/>
        </w:rPr>
        <w:t xml:space="preserve"> ? Chez le </w:t>
      </w:r>
      <w:r w:rsidRPr="00C36FF4">
        <w:rPr>
          <w:rFonts w:ascii="Times New Roman" w:hAnsi="Times New Roman" w:cs="Times New Roman"/>
          <w:sz w:val="28"/>
          <w:szCs w:val="28"/>
          <w:u w:val="single"/>
        </w:rPr>
        <w:t>gardien</w:t>
      </w:r>
      <w:r w:rsidRPr="00502300">
        <w:rPr>
          <w:rFonts w:ascii="Times New Roman" w:hAnsi="Times New Roman" w:cs="Times New Roman"/>
          <w:sz w:val="28"/>
          <w:szCs w:val="28"/>
        </w:rPr>
        <w:t xml:space="preserve"> ou chez le </w:t>
      </w:r>
      <w:r w:rsidRPr="00C36FF4">
        <w:rPr>
          <w:rFonts w:ascii="Times New Roman" w:hAnsi="Times New Roman" w:cs="Times New Roman"/>
          <w:sz w:val="28"/>
          <w:szCs w:val="28"/>
          <w:u w:val="single"/>
        </w:rPr>
        <w:t>suspect</w:t>
      </w:r>
      <w:r w:rsidRPr="00502300">
        <w:rPr>
          <w:rFonts w:ascii="Times New Roman" w:hAnsi="Times New Roman" w:cs="Times New Roman"/>
          <w:sz w:val="28"/>
          <w:szCs w:val="28"/>
        </w:rPr>
        <w:t>?).</w:t>
      </w:r>
    </w:p>
    <w:p w:rsidR="001566E9" w:rsidRPr="00502300" w:rsidRDefault="00D50A76" w:rsidP="001566E9">
      <w:pPr>
        <w:rPr>
          <w:rFonts w:ascii="Times New Roman" w:hAnsi="Times New Roman" w:cs="Times New Roman"/>
          <w:b/>
          <w:bCs/>
          <w:sz w:val="28"/>
          <w:szCs w:val="28"/>
        </w:rPr>
      </w:pPr>
      <w:r>
        <w:rPr>
          <w:rFonts w:ascii="Times New Roman" w:hAnsi="Times New Roman" w:cs="Times New Roman"/>
          <w:b/>
          <w:bCs/>
          <w:sz w:val="28"/>
          <w:szCs w:val="28"/>
        </w:rPr>
        <w:t>2-</w:t>
      </w:r>
      <w:r w:rsidR="001566E9" w:rsidRPr="00502300">
        <w:rPr>
          <w:rFonts w:ascii="Times New Roman" w:hAnsi="Times New Roman" w:cs="Times New Roman"/>
          <w:b/>
          <w:bCs/>
          <w:sz w:val="28"/>
          <w:szCs w:val="28"/>
        </w:rPr>
        <w:t>Ambiguïté lexicale et structurelle</w:t>
      </w:r>
    </w:p>
    <w:p w:rsidR="001566E9" w:rsidRDefault="001566E9" w:rsidP="001566E9">
      <w:pPr>
        <w:rPr>
          <w:rFonts w:ascii="Times New Roman" w:hAnsi="Times New Roman" w:cs="Times New Roman"/>
          <w:sz w:val="28"/>
          <w:szCs w:val="28"/>
        </w:rPr>
      </w:pPr>
      <w:r w:rsidRPr="00502300">
        <w:rPr>
          <w:rFonts w:ascii="Times New Roman" w:hAnsi="Times New Roman" w:cs="Times New Roman"/>
          <w:sz w:val="28"/>
          <w:szCs w:val="28"/>
        </w:rPr>
        <w:t xml:space="preserve">Une </w:t>
      </w:r>
      <w:r w:rsidRPr="004F1AE2">
        <w:rPr>
          <w:rFonts w:ascii="Times New Roman" w:hAnsi="Times New Roman" w:cs="Times New Roman"/>
          <w:b/>
          <w:bCs/>
          <w:sz w:val="28"/>
          <w:szCs w:val="28"/>
        </w:rPr>
        <w:t>expression</w:t>
      </w:r>
      <w:r w:rsidRPr="00502300">
        <w:rPr>
          <w:rFonts w:ascii="Times New Roman" w:hAnsi="Times New Roman" w:cs="Times New Roman"/>
          <w:sz w:val="28"/>
          <w:szCs w:val="28"/>
        </w:rPr>
        <w:t xml:space="preserve"> ou un texte </w:t>
      </w:r>
      <w:r w:rsidRPr="004F1AE2">
        <w:rPr>
          <w:rFonts w:ascii="Times New Roman" w:hAnsi="Times New Roman" w:cs="Times New Roman"/>
          <w:b/>
          <w:bCs/>
          <w:sz w:val="28"/>
          <w:szCs w:val="28"/>
        </w:rPr>
        <w:t>ambigu</w:t>
      </w:r>
      <w:r w:rsidRPr="00502300">
        <w:rPr>
          <w:rFonts w:ascii="Times New Roman" w:hAnsi="Times New Roman" w:cs="Times New Roman"/>
          <w:sz w:val="28"/>
          <w:szCs w:val="28"/>
        </w:rPr>
        <w:t xml:space="preserve"> peut prendre deux formes : </w:t>
      </w:r>
      <w:r w:rsidRPr="00E96D70">
        <w:rPr>
          <w:rFonts w:ascii="Times New Roman" w:hAnsi="Times New Roman" w:cs="Times New Roman"/>
          <w:sz w:val="28"/>
          <w:szCs w:val="28"/>
          <w:u w:val="single"/>
        </w:rPr>
        <w:t xml:space="preserve">l’ambiguïté structurelle </w:t>
      </w:r>
      <w:r w:rsidRPr="00502300">
        <w:rPr>
          <w:rFonts w:ascii="Times New Roman" w:hAnsi="Times New Roman" w:cs="Times New Roman"/>
          <w:sz w:val="28"/>
          <w:szCs w:val="28"/>
        </w:rPr>
        <w:t xml:space="preserve">et l’ambiguïté </w:t>
      </w:r>
      <w:r w:rsidRPr="00E96D70">
        <w:rPr>
          <w:rFonts w:ascii="Times New Roman" w:hAnsi="Times New Roman" w:cs="Times New Roman"/>
          <w:sz w:val="28"/>
          <w:szCs w:val="28"/>
          <w:u w:val="single"/>
        </w:rPr>
        <w:t>lexicale</w:t>
      </w:r>
      <w:r w:rsidRPr="00502300">
        <w:rPr>
          <w:rFonts w:ascii="Times New Roman" w:hAnsi="Times New Roman" w:cs="Times New Roman"/>
          <w:sz w:val="28"/>
          <w:szCs w:val="28"/>
        </w:rPr>
        <w:t>.</w:t>
      </w:r>
    </w:p>
    <w:p w:rsidR="00D50A76" w:rsidRPr="00502300" w:rsidRDefault="00D50A76" w:rsidP="005D30A5">
      <w:pPr>
        <w:rPr>
          <w:rFonts w:ascii="Times New Roman" w:hAnsi="Times New Roman" w:cs="Times New Roman"/>
          <w:sz w:val="28"/>
          <w:szCs w:val="28"/>
        </w:rPr>
      </w:pPr>
      <w:r w:rsidRPr="00352962">
        <w:rPr>
          <w:rFonts w:ascii="Times New Roman" w:hAnsi="Times New Roman" w:cs="Times New Roman"/>
          <w:b/>
          <w:bCs/>
          <w:sz w:val="28"/>
          <w:szCs w:val="28"/>
        </w:rPr>
        <w:t>L’ambiguïté lexicale</w:t>
      </w:r>
      <w:r w:rsidRPr="00502300">
        <w:rPr>
          <w:rFonts w:ascii="Times New Roman" w:hAnsi="Times New Roman" w:cs="Times New Roman"/>
          <w:sz w:val="28"/>
          <w:szCs w:val="28"/>
        </w:rPr>
        <w:t xml:space="preserve"> est souvent </w:t>
      </w:r>
      <w:r w:rsidRPr="00855C92">
        <w:rPr>
          <w:rFonts w:ascii="Times New Roman" w:hAnsi="Times New Roman" w:cs="Times New Roman"/>
          <w:sz w:val="28"/>
          <w:szCs w:val="28"/>
          <w:u w:val="single"/>
        </w:rPr>
        <w:t xml:space="preserve">opposée </w:t>
      </w:r>
      <w:r w:rsidRPr="00502300">
        <w:rPr>
          <w:rFonts w:ascii="Times New Roman" w:hAnsi="Times New Roman" w:cs="Times New Roman"/>
          <w:sz w:val="28"/>
          <w:szCs w:val="28"/>
        </w:rPr>
        <w:t xml:space="preserve">à </w:t>
      </w:r>
      <w:r w:rsidRPr="00855C92">
        <w:rPr>
          <w:rFonts w:ascii="Times New Roman" w:hAnsi="Times New Roman" w:cs="Times New Roman"/>
          <w:b/>
          <w:bCs/>
          <w:sz w:val="28"/>
          <w:szCs w:val="28"/>
        </w:rPr>
        <w:t>l’ambiguïté structurelle</w:t>
      </w:r>
      <w:r w:rsidRPr="00502300">
        <w:rPr>
          <w:rFonts w:ascii="Times New Roman" w:hAnsi="Times New Roman" w:cs="Times New Roman"/>
          <w:sz w:val="28"/>
          <w:szCs w:val="28"/>
        </w:rPr>
        <w:t xml:space="preserve"> ou </w:t>
      </w:r>
      <w:r w:rsidRPr="00A80653">
        <w:rPr>
          <w:rFonts w:ascii="Times New Roman" w:hAnsi="Times New Roman" w:cs="Times New Roman"/>
          <w:b/>
          <w:bCs/>
          <w:sz w:val="28"/>
          <w:szCs w:val="28"/>
        </w:rPr>
        <w:t>syntaxique,</w:t>
      </w:r>
      <w:r w:rsidRPr="00502300">
        <w:rPr>
          <w:rFonts w:ascii="Times New Roman" w:hAnsi="Times New Roman" w:cs="Times New Roman"/>
          <w:sz w:val="28"/>
          <w:szCs w:val="28"/>
        </w:rPr>
        <w:t xml:space="preserve"> par laquelle c’est la </w:t>
      </w:r>
      <w:r w:rsidRPr="00B71FDA">
        <w:rPr>
          <w:rFonts w:ascii="Times New Roman" w:hAnsi="Times New Roman" w:cs="Times New Roman"/>
          <w:sz w:val="28"/>
          <w:szCs w:val="28"/>
          <w:u w:val="single"/>
        </w:rPr>
        <w:t>construction</w:t>
      </w:r>
      <w:r w:rsidRPr="00502300">
        <w:rPr>
          <w:rFonts w:ascii="Times New Roman" w:hAnsi="Times New Roman" w:cs="Times New Roman"/>
          <w:sz w:val="28"/>
          <w:szCs w:val="28"/>
        </w:rPr>
        <w:t xml:space="preserve"> de la phrase ou la place des mots qui rend difficile l’interprétation du discours écrit ou oral. L’ambiguïté lexicale, qui comprend ces deux catégories ainsi que d’autres, pose un problème notamment aux programmes de trai</w:t>
      </w:r>
      <w:r>
        <w:rPr>
          <w:rFonts w:ascii="Times New Roman" w:hAnsi="Times New Roman" w:cs="Times New Roman"/>
          <w:sz w:val="28"/>
          <w:szCs w:val="28"/>
        </w:rPr>
        <w:t>tement automatique des langues</w:t>
      </w:r>
      <w:r w:rsidRPr="00502300">
        <w:rPr>
          <w:rFonts w:ascii="Times New Roman" w:hAnsi="Times New Roman" w:cs="Times New Roman"/>
          <w:sz w:val="28"/>
          <w:szCs w:val="28"/>
        </w:rPr>
        <w:t xml:space="preserve">. La désambiguïsation lexicale est un élément essentiel de </w:t>
      </w:r>
      <w:r w:rsidRPr="003E0298">
        <w:rPr>
          <w:rFonts w:ascii="Times New Roman" w:hAnsi="Times New Roman" w:cs="Times New Roman"/>
          <w:sz w:val="28"/>
          <w:szCs w:val="28"/>
          <w:u w:val="single"/>
        </w:rPr>
        <w:t>la reconnaissance</w:t>
      </w:r>
      <w:r w:rsidRPr="00502300">
        <w:rPr>
          <w:rFonts w:ascii="Times New Roman" w:hAnsi="Times New Roman" w:cs="Times New Roman"/>
          <w:sz w:val="28"/>
          <w:szCs w:val="28"/>
        </w:rPr>
        <w:t xml:space="preserve"> de la </w:t>
      </w:r>
      <w:r w:rsidRPr="003E0298">
        <w:rPr>
          <w:rFonts w:ascii="Times New Roman" w:hAnsi="Times New Roman" w:cs="Times New Roman"/>
          <w:sz w:val="28"/>
          <w:szCs w:val="28"/>
          <w:u w:val="single"/>
        </w:rPr>
        <w:t>parole</w:t>
      </w:r>
      <w:r w:rsidRPr="00502300">
        <w:rPr>
          <w:rFonts w:ascii="Times New Roman" w:hAnsi="Times New Roman" w:cs="Times New Roman"/>
          <w:sz w:val="28"/>
          <w:szCs w:val="28"/>
        </w:rPr>
        <w:t xml:space="preserve">, de </w:t>
      </w:r>
      <w:r w:rsidRPr="003E0298">
        <w:rPr>
          <w:rFonts w:ascii="Times New Roman" w:hAnsi="Times New Roman" w:cs="Times New Roman"/>
          <w:sz w:val="28"/>
          <w:szCs w:val="28"/>
          <w:u w:val="single"/>
        </w:rPr>
        <w:t>l’analyse de textes</w:t>
      </w:r>
      <w:r w:rsidRPr="00502300">
        <w:rPr>
          <w:rFonts w:ascii="Times New Roman" w:hAnsi="Times New Roman" w:cs="Times New Roman"/>
          <w:sz w:val="28"/>
          <w:szCs w:val="28"/>
        </w:rPr>
        <w:t xml:space="preserve"> et d’autres applications de traitement des langues.</w:t>
      </w:r>
    </w:p>
    <w:p w:rsidR="00597870" w:rsidRPr="00597870" w:rsidRDefault="00D50A76" w:rsidP="00597870">
      <w:pPr>
        <w:rPr>
          <w:rFonts w:ascii="Times New Roman" w:hAnsi="Times New Roman" w:cs="Times New Roman"/>
          <w:b/>
          <w:bCs/>
          <w:sz w:val="28"/>
          <w:szCs w:val="28"/>
        </w:rPr>
      </w:pPr>
      <w:r>
        <w:rPr>
          <w:rFonts w:ascii="Times New Roman" w:hAnsi="Times New Roman" w:cs="Times New Roman"/>
          <w:b/>
          <w:bCs/>
          <w:sz w:val="28"/>
          <w:szCs w:val="28"/>
        </w:rPr>
        <w:t>2.1-</w:t>
      </w:r>
      <w:r w:rsidR="001566E9" w:rsidRPr="00502300">
        <w:rPr>
          <w:rFonts w:ascii="Times New Roman" w:hAnsi="Times New Roman" w:cs="Times New Roman"/>
          <w:b/>
          <w:bCs/>
          <w:sz w:val="28"/>
          <w:szCs w:val="28"/>
        </w:rPr>
        <w:t xml:space="preserve">L’ambiguïté de </w:t>
      </w:r>
      <w:r w:rsidR="001566E9" w:rsidRPr="00D50A76">
        <w:rPr>
          <w:rFonts w:ascii="Times New Roman" w:hAnsi="Times New Roman" w:cs="Times New Roman"/>
          <w:b/>
          <w:bCs/>
          <w:sz w:val="28"/>
          <w:szCs w:val="28"/>
          <w:u w:val="single"/>
        </w:rPr>
        <w:t>structure</w:t>
      </w:r>
      <w:r w:rsidR="001566E9" w:rsidRPr="00D50A76">
        <w:rPr>
          <w:rFonts w:ascii="Times New Roman" w:hAnsi="Times New Roman" w:cs="Times New Roman"/>
          <w:b/>
          <w:bCs/>
          <w:sz w:val="28"/>
          <w:szCs w:val="28"/>
        </w:rPr>
        <w:t xml:space="preserve"> ou </w:t>
      </w:r>
      <w:r w:rsidR="001566E9" w:rsidRPr="00D50A76">
        <w:rPr>
          <w:rFonts w:ascii="Times New Roman" w:hAnsi="Times New Roman" w:cs="Times New Roman"/>
          <w:b/>
          <w:bCs/>
          <w:sz w:val="28"/>
          <w:szCs w:val="28"/>
          <w:u w:val="single"/>
        </w:rPr>
        <w:t>structurelle</w:t>
      </w:r>
      <w:r w:rsidR="001566E9" w:rsidRPr="00502300">
        <w:rPr>
          <w:rFonts w:ascii="Times New Roman" w:hAnsi="Times New Roman" w:cs="Times New Roman"/>
          <w:sz w:val="28"/>
          <w:szCs w:val="28"/>
        </w:rPr>
        <w:t xml:space="preserve"> résulte d’un mauvais placement des mots dans un énoncé, ce qui provoque une incomp</w:t>
      </w:r>
      <w:r w:rsidR="00A238F7">
        <w:rPr>
          <w:rFonts w:ascii="Times New Roman" w:hAnsi="Times New Roman" w:cs="Times New Roman"/>
          <w:sz w:val="28"/>
          <w:szCs w:val="28"/>
        </w:rPr>
        <w:t xml:space="preserve">réhension de leur signification, qui peut induire un </w:t>
      </w:r>
      <w:r w:rsidR="00A238F7" w:rsidRPr="00A238F7">
        <w:rPr>
          <w:rFonts w:ascii="Times New Roman" w:hAnsi="Times New Roman" w:cs="Times New Roman"/>
          <w:b/>
          <w:bCs/>
          <w:sz w:val="28"/>
          <w:szCs w:val="28"/>
        </w:rPr>
        <w:t>amalgame sémantique</w:t>
      </w:r>
      <w:r w:rsidR="00597870">
        <w:rPr>
          <w:rFonts w:ascii="Times New Roman" w:hAnsi="Times New Roman" w:cs="Times New Roman"/>
          <w:b/>
          <w:bCs/>
          <w:sz w:val="28"/>
          <w:szCs w:val="28"/>
        </w:rPr>
        <w:t>.</w:t>
      </w:r>
    </w:p>
    <w:p w:rsidR="00085481" w:rsidRDefault="001566E9" w:rsidP="001566E9">
      <w:pPr>
        <w:rPr>
          <w:rFonts w:ascii="Times New Roman" w:hAnsi="Times New Roman" w:cs="Times New Roman"/>
          <w:sz w:val="28"/>
          <w:szCs w:val="28"/>
        </w:rPr>
      </w:pPr>
      <w:r w:rsidRPr="000D78EC">
        <w:rPr>
          <w:rFonts w:ascii="Times New Roman" w:hAnsi="Times New Roman" w:cs="Times New Roman"/>
          <w:b/>
          <w:bCs/>
          <w:sz w:val="28"/>
          <w:szCs w:val="28"/>
        </w:rPr>
        <w:t>Exemple :</w:t>
      </w:r>
      <w:r w:rsidRPr="00502300">
        <w:rPr>
          <w:rFonts w:ascii="Times New Roman" w:hAnsi="Times New Roman" w:cs="Times New Roman"/>
          <w:sz w:val="28"/>
          <w:szCs w:val="28"/>
        </w:rPr>
        <w:t xml:space="preserve"> </w:t>
      </w:r>
    </w:p>
    <w:p w:rsidR="001566E9" w:rsidRPr="00502300" w:rsidRDefault="001566E9" w:rsidP="001566E9">
      <w:pPr>
        <w:rPr>
          <w:rFonts w:ascii="Times New Roman" w:hAnsi="Times New Roman" w:cs="Times New Roman"/>
          <w:sz w:val="28"/>
          <w:szCs w:val="28"/>
        </w:rPr>
      </w:pPr>
      <w:r w:rsidRPr="00502300">
        <w:rPr>
          <w:rFonts w:ascii="Times New Roman" w:hAnsi="Times New Roman" w:cs="Times New Roman"/>
          <w:sz w:val="28"/>
          <w:szCs w:val="28"/>
        </w:rPr>
        <w:t>"Le téléphone portable est devenu un grand allié de l'homme, mais celui-ci n'accomplit pas toujours toutes ses tâches."</w:t>
      </w:r>
    </w:p>
    <w:p w:rsidR="001566E9" w:rsidRPr="00502300" w:rsidRDefault="001566E9" w:rsidP="001566E9">
      <w:pPr>
        <w:rPr>
          <w:rFonts w:ascii="Times New Roman" w:hAnsi="Times New Roman" w:cs="Times New Roman"/>
          <w:sz w:val="28"/>
          <w:szCs w:val="28"/>
        </w:rPr>
      </w:pPr>
      <w:r w:rsidRPr="00502300">
        <w:rPr>
          <w:rFonts w:ascii="Times New Roman" w:hAnsi="Times New Roman" w:cs="Times New Roman"/>
          <w:sz w:val="28"/>
          <w:szCs w:val="28"/>
        </w:rPr>
        <w:t>Les mots "</w:t>
      </w:r>
      <w:r w:rsidRPr="00597870">
        <w:rPr>
          <w:rFonts w:ascii="Times New Roman" w:hAnsi="Times New Roman" w:cs="Times New Roman"/>
          <w:sz w:val="28"/>
          <w:szCs w:val="28"/>
          <w:u w:val="single"/>
        </w:rPr>
        <w:t>celui-ci</w:t>
      </w:r>
      <w:r w:rsidRPr="00502300">
        <w:rPr>
          <w:rFonts w:ascii="Times New Roman" w:hAnsi="Times New Roman" w:cs="Times New Roman"/>
          <w:sz w:val="28"/>
          <w:szCs w:val="28"/>
        </w:rPr>
        <w:t>" et "</w:t>
      </w:r>
      <w:r w:rsidRPr="00597870">
        <w:rPr>
          <w:rFonts w:ascii="Times New Roman" w:hAnsi="Times New Roman" w:cs="Times New Roman"/>
          <w:sz w:val="28"/>
          <w:szCs w:val="28"/>
          <w:u w:val="single"/>
        </w:rPr>
        <w:t>ses</w:t>
      </w:r>
      <w:r w:rsidRPr="00502300">
        <w:rPr>
          <w:rFonts w:ascii="Times New Roman" w:hAnsi="Times New Roman" w:cs="Times New Roman"/>
          <w:sz w:val="28"/>
          <w:szCs w:val="28"/>
        </w:rPr>
        <w:t xml:space="preserve">" peuvent faire référence à la fois au </w:t>
      </w:r>
      <w:r w:rsidRPr="00597870">
        <w:rPr>
          <w:rFonts w:ascii="Times New Roman" w:hAnsi="Times New Roman" w:cs="Times New Roman"/>
          <w:sz w:val="28"/>
          <w:szCs w:val="28"/>
          <w:u w:val="single"/>
        </w:rPr>
        <w:t>téléphone</w:t>
      </w:r>
      <w:r w:rsidRPr="00502300">
        <w:rPr>
          <w:rFonts w:ascii="Times New Roman" w:hAnsi="Times New Roman" w:cs="Times New Roman"/>
          <w:sz w:val="28"/>
          <w:szCs w:val="28"/>
        </w:rPr>
        <w:t xml:space="preserve"> </w:t>
      </w:r>
      <w:r w:rsidRPr="00597870">
        <w:rPr>
          <w:rFonts w:ascii="Times New Roman" w:hAnsi="Times New Roman" w:cs="Times New Roman"/>
          <w:sz w:val="28"/>
          <w:szCs w:val="28"/>
          <w:u w:val="single"/>
        </w:rPr>
        <w:t>portable</w:t>
      </w:r>
      <w:r w:rsidRPr="00502300">
        <w:rPr>
          <w:rFonts w:ascii="Times New Roman" w:hAnsi="Times New Roman" w:cs="Times New Roman"/>
          <w:sz w:val="28"/>
          <w:szCs w:val="28"/>
        </w:rPr>
        <w:t xml:space="preserve"> et à </w:t>
      </w:r>
      <w:r w:rsidRPr="00597870">
        <w:rPr>
          <w:rFonts w:ascii="Times New Roman" w:hAnsi="Times New Roman" w:cs="Times New Roman"/>
          <w:sz w:val="28"/>
          <w:szCs w:val="28"/>
          <w:u w:val="single"/>
        </w:rPr>
        <w:t>l'homme</w:t>
      </w:r>
      <w:r w:rsidRPr="00502300">
        <w:rPr>
          <w:rFonts w:ascii="Times New Roman" w:hAnsi="Times New Roman" w:cs="Times New Roman"/>
          <w:sz w:val="28"/>
          <w:szCs w:val="28"/>
        </w:rPr>
        <w:t xml:space="preserve">, ce qui rend difficile l'interprétation directe de la phrase et crée une </w:t>
      </w:r>
      <w:r w:rsidRPr="00874F83">
        <w:rPr>
          <w:rFonts w:ascii="Times New Roman" w:hAnsi="Times New Roman" w:cs="Times New Roman"/>
          <w:b/>
          <w:bCs/>
          <w:sz w:val="28"/>
          <w:szCs w:val="28"/>
        </w:rPr>
        <w:t>ambiguïté</w:t>
      </w:r>
      <w:r w:rsidRPr="00502300">
        <w:rPr>
          <w:rFonts w:ascii="Times New Roman" w:hAnsi="Times New Roman" w:cs="Times New Roman"/>
          <w:sz w:val="28"/>
          <w:szCs w:val="28"/>
        </w:rPr>
        <w:t>.</w:t>
      </w:r>
    </w:p>
    <w:p w:rsidR="00934101" w:rsidRPr="00502300" w:rsidRDefault="00D50A76" w:rsidP="00934101">
      <w:pPr>
        <w:rPr>
          <w:rFonts w:ascii="Times New Roman" w:hAnsi="Times New Roman" w:cs="Times New Roman"/>
          <w:sz w:val="28"/>
          <w:szCs w:val="28"/>
        </w:rPr>
      </w:pPr>
      <w:r>
        <w:rPr>
          <w:rFonts w:ascii="Times New Roman" w:hAnsi="Times New Roman" w:cs="Times New Roman"/>
          <w:b/>
          <w:bCs/>
          <w:sz w:val="28"/>
          <w:szCs w:val="28"/>
        </w:rPr>
        <w:t>2.2-</w:t>
      </w:r>
      <w:r w:rsidR="00934101" w:rsidRPr="00502300">
        <w:rPr>
          <w:rFonts w:ascii="Times New Roman" w:hAnsi="Times New Roman" w:cs="Times New Roman"/>
          <w:b/>
          <w:bCs/>
          <w:sz w:val="28"/>
          <w:szCs w:val="28"/>
        </w:rPr>
        <w:t xml:space="preserve">L’ambiguïté </w:t>
      </w:r>
      <w:r w:rsidR="00934101" w:rsidRPr="00D50A76">
        <w:rPr>
          <w:rFonts w:ascii="Times New Roman" w:hAnsi="Times New Roman" w:cs="Times New Roman"/>
          <w:b/>
          <w:bCs/>
          <w:sz w:val="28"/>
          <w:szCs w:val="28"/>
          <w:u w:val="single"/>
        </w:rPr>
        <w:t>lexicale</w:t>
      </w:r>
      <w:r w:rsidR="00934101" w:rsidRPr="00502300">
        <w:rPr>
          <w:rFonts w:ascii="Times New Roman" w:hAnsi="Times New Roman" w:cs="Times New Roman"/>
          <w:sz w:val="28"/>
          <w:szCs w:val="28"/>
        </w:rPr>
        <w:t xml:space="preserve"> est la possibilité d’interpréter de plusieurs manières une phrase parlée ou écrite, ce qui en complique la compréhension, voire la rend impossible en l’absence d’informations complémentaires.</w:t>
      </w:r>
    </w:p>
    <w:p w:rsidR="00934101" w:rsidRPr="00502300" w:rsidRDefault="00934101" w:rsidP="00934101">
      <w:pPr>
        <w:rPr>
          <w:rFonts w:ascii="Times New Roman" w:hAnsi="Times New Roman" w:cs="Times New Roman"/>
          <w:sz w:val="28"/>
          <w:szCs w:val="28"/>
        </w:rPr>
      </w:pPr>
      <w:r w:rsidRPr="00502300">
        <w:rPr>
          <w:rFonts w:ascii="Times New Roman" w:hAnsi="Times New Roman" w:cs="Times New Roman"/>
          <w:b/>
          <w:bCs/>
          <w:sz w:val="28"/>
          <w:szCs w:val="28"/>
        </w:rPr>
        <w:t>L'ambiguïté</w:t>
      </w:r>
      <w:r w:rsidRPr="00934101">
        <w:rPr>
          <w:rFonts w:ascii="Times New Roman" w:hAnsi="Times New Roman" w:cs="Times New Roman"/>
          <w:sz w:val="28"/>
          <w:szCs w:val="28"/>
        </w:rPr>
        <w:t xml:space="preserve"> </w:t>
      </w:r>
      <w:r w:rsidRPr="00D50A76">
        <w:rPr>
          <w:rFonts w:ascii="Times New Roman" w:hAnsi="Times New Roman" w:cs="Times New Roman"/>
          <w:sz w:val="28"/>
          <w:szCs w:val="28"/>
          <w:u w:val="single"/>
        </w:rPr>
        <w:t>lexicale</w:t>
      </w:r>
      <w:r w:rsidRPr="00502300">
        <w:rPr>
          <w:rFonts w:ascii="Times New Roman" w:hAnsi="Times New Roman" w:cs="Times New Roman"/>
          <w:sz w:val="28"/>
          <w:szCs w:val="28"/>
        </w:rPr>
        <w:t> se produit lorsqu'un mot donné prend deux significations ou plus, comme dans la polysémie.</w:t>
      </w:r>
    </w:p>
    <w:p w:rsidR="00934101" w:rsidRPr="00502300" w:rsidRDefault="00934101" w:rsidP="00934101">
      <w:pPr>
        <w:rPr>
          <w:rFonts w:ascii="Times New Roman" w:hAnsi="Times New Roman" w:cs="Times New Roman"/>
          <w:sz w:val="28"/>
          <w:szCs w:val="28"/>
        </w:rPr>
      </w:pPr>
      <w:r w:rsidRPr="000D78EC">
        <w:rPr>
          <w:rFonts w:ascii="Times New Roman" w:hAnsi="Times New Roman" w:cs="Times New Roman"/>
          <w:b/>
          <w:bCs/>
          <w:sz w:val="28"/>
          <w:szCs w:val="28"/>
        </w:rPr>
        <w:t>Exemple :</w:t>
      </w:r>
      <w:r w:rsidRPr="00502300">
        <w:rPr>
          <w:rFonts w:ascii="Times New Roman" w:hAnsi="Times New Roman" w:cs="Times New Roman"/>
          <w:sz w:val="28"/>
          <w:szCs w:val="28"/>
        </w:rPr>
        <w:t xml:space="preserve"> "Ce </w:t>
      </w:r>
      <w:r w:rsidRPr="00934101">
        <w:rPr>
          <w:rFonts w:ascii="Times New Roman" w:hAnsi="Times New Roman" w:cs="Times New Roman"/>
          <w:sz w:val="28"/>
          <w:szCs w:val="28"/>
          <w:u w:val="single"/>
        </w:rPr>
        <w:t xml:space="preserve">vol </w:t>
      </w:r>
      <w:r w:rsidRPr="00502300">
        <w:rPr>
          <w:rFonts w:ascii="Times New Roman" w:hAnsi="Times New Roman" w:cs="Times New Roman"/>
          <w:sz w:val="28"/>
          <w:szCs w:val="28"/>
        </w:rPr>
        <w:t>était spectaculaire."</w:t>
      </w:r>
    </w:p>
    <w:p w:rsidR="00254663" w:rsidRDefault="00934101" w:rsidP="005D30A5">
      <w:pPr>
        <w:rPr>
          <w:rFonts w:ascii="Times New Roman" w:hAnsi="Times New Roman" w:cs="Times New Roman"/>
          <w:sz w:val="28"/>
          <w:szCs w:val="28"/>
        </w:rPr>
      </w:pPr>
      <w:r w:rsidRPr="00502300">
        <w:rPr>
          <w:rFonts w:ascii="Times New Roman" w:hAnsi="Times New Roman" w:cs="Times New Roman"/>
          <w:sz w:val="28"/>
          <w:szCs w:val="28"/>
        </w:rPr>
        <w:lastRenderedPageBreak/>
        <w:t xml:space="preserve">Dans l'exemple ci-dessus, le mot "vol" peut désigner le </w:t>
      </w:r>
      <w:r w:rsidRPr="00934101">
        <w:rPr>
          <w:rFonts w:ascii="Times New Roman" w:hAnsi="Times New Roman" w:cs="Times New Roman"/>
          <w:sz w:val="28"/>
          <w:szCs w:val="28"/>
          <w:u w:val="single"/>
        </w:rPr>
        <w:t>voyage</w:t>
      </w:r>
      <w:r w:rsidRPr="00502300">
        <w:rPr>
          <w:rFonts w:ascii="Times New Roman" w:hAnsi="Times New Roman" w:cs="Times New Roman"/>
          <w:sz w:val="28"/>
          <w:szCs w:val="28"/>
        </w:rPr>
        <w:t xml:space="preserve"> effectué par un avion ou </w:t>
      </w:r>
      <w:r w:rsidRPr="00934101">
        <w:rPr>
          <w:rFonts w:ascii="Times New Roman" w:hAnsi="Times New Roman" w:cs="Times New Roman"/>
          <w:sz w:val="28"/>
          <w:szCs w:val="28"/>
          <w:u w:val="single"/>
        </w:rPr>
        <w:t>cambriolage</w:t>
      </w:r>
      <w:r w:rsidRPr="00502300">
        <w:rPr>
          <w:rFonts w:ascii="Times New Roman" w:hAnsi="Times New Roman" w:cs="Times New Roman"/>
          <w:sz w:val="28"/>
          <w:szCs w:val="28"/>
        </w:rPr>
        <w:t>.</w:t>
      </w:r>
    </w:p>
    <w:p w:rsidR="001566E9" w:rsidRPr="00502300" w:rsidRDefault="00254663" w:rsidP="001566E9">
      <w:pPr>
        <w:rPr>
          <w:rFonts w:ascii="Times New Roman" w:hAnsi="Times New Roman" w:cs="Times New Roman"/>
          <w:b/>
          <w:bCs/>
          <w:sz w:val="28"/>
          <w:szCs w:val="28"/>
        </w:rPr>
      </w:pPr>
      <w:r>
        <w:rPr>
          <w:rFonts w:ascii="Times New Roman" w:hAnsi="Times New Roman" w:cs="Times New Roman"/>
          <w:b/>
          <w:bCs/>
          <w:sz w:val="28"/>
          <w:szCs w:val="28"/>
        </w:rPr>
        <w:t>3</w:t>
      </w:r>
      <w:r w:rsidR="00D50A76">
        <w:rPr>
          <w:rFonts w:ascii="Times New Roman" w:hAnsi="Times New Roman" w:cs="Times New Roman"/>
          <w:b/>
          <w:bCs/>
          <w:sz w:val="28"/>
          <w:szCs w:val="28"/>
        </w:rPr>
        <w:t>-</w:t>
      </w:r>
      <w:r w:rsidR="001566E9" w:rsidRPr="00502300">
        <w:rPr>
          <w:rFonts w:ascii="Times New Roman" w:hAnsi="Times New Roman" w:cs="Times New Roman"/>
          <w:b/>
          <w:bCs/>
          <w:sz w:val="28"/>
          <w:szCs w:val="28"/>
        </w:rPr>
        <w:t>Ambiguïté et polysémie</w:t>
      </w:r>
    </w:p>
    <w:p w:rsidR="001566E9" w:rsidRPr="00502300" w:rsidRDefault="001566E9" w:rsidP="001566E9">
      <w:pPr>
        <w:rPr>
          <w:rFonts w:ascii="Times New Roman" w:hAnsi="Times New Roman" w:cs="Times New Roman"/>
          <w:sz w:val="28"/>
          <w:szCs w:val="28"/>
        </w:rPr>
      </w:pPr>
      <w:r w:rsidRPr="00502300">
        <w:rPr>
          <w:rFonts w:ascii="Times New Roman" w:hAnsi="Times New Roman" w:cs="Times New Roman"/>
          <w:sz w:val="28"/>
          <w:szCs w:val="28"/>
        </w:rPr>
        <w:t xml:space="preserve">Le fait qu'un </w:t>
      </w:r>
      <w:r w:rsidRPr="0087177B">
        <w:rPr>
          <w:rFonts w:ascii="Times New Roman" w:hAnsi="Times New Roman" w:cs="Times New Roman"/>
          <w:sz w:val="28"/>
          <w:szCs w:val="28"/>
          <w:u w:val="single"/>
        </w:rPr>
        <w:t>mot</w:t>
      </w:r>
      <w:r w:rsidRPr="00502300">
        <w:rPr>
          <w:rFonts w:ascii="Times New Roman" w:hAnsi="Times New Roman" w:cs="Times New Roman"/>
          <w:sz w:val="28"/>
          <w:szCs w:val="28"/>
        </w:rPr>
        <w:t xml:space="preserve"> possède </w:t>
      </w:r>
      <w:r w:rsidRPr="0087177B">
        <w:rPr>
          <w:rFonts w:ascii="Times New Roman" w:hAnsi="Times New Roman" w:cs="Times New Roman"/>
          <w:sz w:val="28"/>
          <w:szCs w:val="28"/>
          <w:u w:val="single"/>
        </w:rPr>
        <w:t>plusieurs significations</w:t>
      </w:r>
      <w:r w:rsidRPr="00502300">
        <w:rPr>
          <w:rFonts w:ascii="Times New Roman" w:hAnsi="Times New Roman" w:cs="Times New Roman"/>
          <w:sz w:val="28"/>
          <w:szCs w:val="28"/>
        </w:rPr>
        <w:t xml:space="preserve"> s'appelle également </w:t>
      </w:r>
      <w:r w:rsidRPr="006B3064">
        <w:rPr>
          <w:rFonts w:ascii="Times New Roman" w:hAnsi="Times New Roman" w:cs="Times New Roman"/>
          <w:b/>
          <w:bCs/>
          <w:sz w:val="28"/>
          <w:szCs w:val="28"/>
        </w:rPr>
        <w:t>polysémie</w:t>
      </w:r>
      <w:r w:rsidRPr="00502300">
        <w:rPr>
          <w:rFonts w:ascii="Times New Roman" w:hAnsi="Times New Roman" w:cs="Times New Roman"/>
          <w:sz w:val="28"/>
          <w:szCs w:val="28"/>
        </w:rPr>
        <w:t>. Le mot "grève", par exemple, peut désigner le sable de la terre ou bien, il peut s’agir de la cessation du travail pour un motif quelconque. Si le mot grève n'est pas utilisé dans son contexte, il peut devenir source d'ambiguïté. En effet, la polysémie peut devenir responsable d'ambiguïté si le contexte d'énonciation n'est pas clair.</w:t>
      </w:r>
    </w:p>
    <w:p w:rsidR="001566E9" w:rsidRDefault="001566E9" w:rsidP="001566E9">
      <w:pPr>
        <w:rPr>
          <w:rFonts w:ascii="Times New Roman" w:hAnsi="Times New Roman" w:cs="Times New Roman"/>
          <w:sz w:val="28"/>
          <w:szCs w:val="28"/>
        </w:rPr>
      </w:pPr>
      <w:r w:rsidRPr="00502300">
        <w:rPr>
          <w:rFonts w:ascii="Times New Roman" w:hAnsi="Times New Roman" w:cs="Times New Roman"/>
          <w:sz w:val="28"/>
          <w:szCs w:val="28"/>
        </w:rPr>
        <w:t>Dans la phrase "</w:t>
      </w:r>
      <w:r w:rsidRPr="007976DB">
        <w:rPr>
          <w:rFonts w:ascii="Times New Roman" w:hAnsi="Times New Roman" w:cs="Times New Roman"/>
          <w:b/>
          <w:bCs/>
          <w:sz w:val="28"/>
          <w:szCs w:val="28"/>
        </w:rPr>
        <w:t xml:space="preserve">Ce vol était </w:t>
      </w:r>
      <w:r w:rsidR="006B4956" w:rsidRPr="007976DB">
        <w:rPr>
          <w:rFonts w:ascii="Times New Roman" w:hAnsi="Times New Roman" w:cs="Times New Roman"/>
          <w:b/>
          <w:bCs/>
          <w:sz w:val="28"/>
          <w:szCs w:val="28"/>
        </w:rPr>
        <w:t>spectaculaire</w:t>
      </w:r>
      <w:r w:rsidR="006B4956" w:rsidRPr="00502300">
        <w:rPr>
          <w:rFonts w:ascii="Times New Roman" w:hAnsi="Times New Roman" w:cs="Times New Roman"/>
          <w:sz w:val="28"/>
          <w:szCs w:val="28"/>
        </w:rPr>
        <w:t>...</w:t>
      </w:r>
      <w:r w:rsidRPr="00502300">
        <w:rPr>
          <w:rFonts w:ascii="Times New Roman" w:hAnsi="Times New Roman" w:cs="Times New Roman"/>
          <w:sz w:val="28"/>
          <w:szCs w:val="28"/>
        </w:rPr>
        <w:t xml:space="preserve">", seul le </w:t>
      </w:r>
      <w:r w:rsidRPr="007976DB">
        <w:rPr>
          <w:rFonts w:ascii="Times New Roman" w:hAnsi="Times New Roman" w:cs="Times New Roman"/>
          <w:sz w:val="28"/>
          <w:szCs w:val="28"/>
          <w:u w:val="single"/>
        </w:rPr>
        <w:t>contexte d'énonciation</w:t>
      </w:r>
      <w:r w:rsidRPr="00502300">
        <w:rPr>
          <w:rFonts w:ascii="Times New Roman" w:hAnsi="Times New Roman" w:cs="Times New Roman"/>
          <w:sz w:val="28"/>
          <w:szCs w:val="28"/>
        </w:rPr>
        <w:t xml:space="preserve"> permet de la </w:t>
      </w:r>
      <w:r w:rsidRPr="007976DB">
        <w:rPr>
          <w:rFonts w:ascii="Times New Roman" w:hAnsi="Times New Roman" w:cs="Times New Roman"/>
          <w:sz w:val="28"/>
          <w:szCs w:val="28"/>
          <w:u w:val="single"/>
        </w:rPr>
        <w:t>désambiguïser</w:t>
      </w:r>
      <w:r w:rsidRPr="00502300">
        <w:rPr>
          <w:rFonts w:ascii="Times New Roman" w:hAnsi="Times New Roman" w:cs="Times New Roman"/>
          <w:sz w:val="28"/>
          <w:szCs w:val="28"/>
        </w:rPr>
        <w:t>, c'est-à-dire d'apporter des informations qui permettront de savoir s'il s'agit du vol d'avion ou d'u cambriolage.</w:t>
      </w:r>
    </w:p>
    <w:p w:rsidR="005D30A5" w:rsidRDefault="005D30A5" w:rsidP="001566E9">
      <w:pPr>
        <w:rPr>
          <w:rFonts w:ascii="Times New Roman" w:hAnsi="Times New Roman" w:cs="Times New Roman"/>
          <w:b/>
          <w:bCs/>
          <w:sz w:val="28"/>
          <w:szCs w:val="28"/>
        </w:rPr>
      </w:pPr>
    </w:p>
    <w:p w:rsidR="006B1B51" w:rsidRDefault="006B1B51" w:rsidP="001566E9">
      <w:pPr>
        <w:rPr>
          <w:rFonts w:ascii="Times New Roman" w:hAnsi="Times New Roman" w:cs="Times New Roman"/>
          <w:b/>
          <w:bCs/>
          <w:sz w:val="28"/>
          <w:szCs w:val="28"/>
        </w:rPr>
      </w:pPr>
      <w:r w:rsidRPr="006B1B51">
        <w:rPr>
          <w:rFonts w:ascii="Times New Roman" w:hAnsi="Times New Roman" w:cs="Times New Roman"/>
          <w:b/>
          <w:bCs/>
          <w:sz w:val="28"/>
          <w:szCs w:val="28"/>
        </w:rPr>
        <w:t>3.1-</w:t>
      </w:r>
      <w:r w:rsidR="00EE3121">
        <w:rPr>
          <w:rFonts w:ascii="Times New Roman" w:hAnsi="Times New Roman" w:cs="Times New Roman"/>
          <w:b/>
          <w:bCs/>
          <w:sz w:val="28"/>
          <w:szCs w:val="28"/>
        </w:rPr>
        <w:t xml:space="preserve">  </w:t>
      </w:r>
      <w:r w:rsidRPr="006B1B51">
        <w:rPr>
          <w:rFonts w:ascii="Times New Roman" w:hAnsi="Times New Roman" w:cs="Times New Roman"/>
          <w:b/>
          <w:bCs/>
          <w:sz w:val="28"/>
          <w:szCs w:val="28"/>
        </w:rPr>
        <w:t>Les différents sens du mot polysémique</w:t>
      </w:r>
    </w:p>
    <w:p w:rsidR="006B1B51" w:rsidRDefault="006B1B51" w:rsidP="001566E9">
      <w:pPr>
        <w:rPr>
          <w:rFonts w:ascii="Times New Roman" w:hAnsi="Times New Roman" w:cs="Times New Roman"/>
          <w:sz w:val="28"/>
          <w:szCs w:val="28"/>
        </w:rPr>
      </w:pPr>
      <w:r>
        <w:rPr>
          <w:rFonts w:ascii="Times New Roman" w:hAnsi="Times New Roman" w:cs="Times New Roman"/>
          <w:b/>
          <w:bCs/>
          <w:sz w:val="28"/>
          <w:szCs w:val="28"/>
        </w:rPr>
        <w:t xml:space="preserve">La polysémie </w:t>
      </w:r>
      <w:r w:rsidRPr="006B1B51">
        <w:rPr>
          <w:rFonts w:ascii="Times New Roman" w:hAnsi="Times New Roman" w:cs="Times New Roman"/>
          <w:sz w:val="28"/>
          <w:szCs w:val="28"/>
        </w:rPr>
        <w:t>se</w:t>
      </w:r>
      <w:r>
        <w:rPr>
          <w:rFonts w:ascii="Times New Roman" w:hAnsi="Times New Roman" w:cs="Times New Roman"/>
          <w:sz w:val="28"/>
          <w:szCs w:val="28"/>
        </w:rPr>
        <w:t xml:space="preserve"> manifeste de différentes manières :</w:t>
      </w:r>
    </w:p>
    <w:p w:rsidR="006B1B51" w:rsidRDefault="006B1B51" w:rsidP="006B1B51">
      <w:pPr>
        <w:pStyle w:val="Paragraphedeliste"/>
        <w:numPr>
          <w:ilvl w:val="0"/>
          <w:numId w:val="19"/>
        </w:numPr>
        <w:rPr>
          <w:rFonts w:ascii="Times New Roman" w:hAnsi="Times New Roman" w:cs="Times New Roman"/>
          <w:b/>
          <w:bCs/>
          <w:sz w:val="28"/>
          <w:szCs w:val="28"/>
        </w:rPr>
      </w:pPr>
      <w:r>
        <w:rPr>
          <w:rFonts w:ascii="Times New Roman" w:hAnsi="Times New Roman" w:cs="Times New Roman"/>
          <w:b/>
          <w:bCs/>
          <w:sz w:val="28"/>
          <w:szCs w:val="28"/>
        </w:rPr>
        <w:t>Le sens propre et le sens figuré</w:t>
      </w:r>
    </w:p>
    <w:p w:rsidR="006B1B51" w:rsidRDefault="003633DF" w:rsidP="006B1B51">
      <w:pPr>
        <w:ind w:left="360"/>
        <w:rPr>
          <w:rFonts w:ascii="Times New Roman" w:hAnsi="Times New Roman" w:cs="Times New Roman"/>
          <w:sz w:val="28"/>
          <w:szCs w:val="28"/>
        </w:rPr>
      </w:pPr>
      <w:r w:rsidRPr="003633DF">
        <w:rPr>
          <w:rFonts w:ascii="Times New Roman" w:hAnsi="Times New Roman" w:cs="Times New Roman"/>
          <w:b/>
          <w:bCs/>
          <w:sz w:val="28"/>
          <w:szCs w:val="28"/>
        </w:rPr>
        <w:t>Ex :</w:t>
      </w:r>
      <w:r>
        <w:rPr>
          <w:rFonts w:ascii="Times New Roman" w:hAnsi="Times New Roman" w:cs="Times New Roman"/>
          <w:b/>
          <w:bCs/>
          <w:sz w:val="28"/>
          <w:szCs w:val="28"/>
        </w:rPr>
        <w:t xml:space="preserve"> </w:t>
      </w:r>
      <w:r w:rsidR="00862D2A">
        <w:rPr>
          <w:rFonts w:ascii="Times New Roman" w:hAnsi="Times New Roman" w:cs="Times New Roman"/>
          <w:b/>
          <w:bCs/>
          <w:sz w:val="28"/>
          <w:szCs w:val="28"/>
        </w:rPr>
        <w:t xml:space="preserve">- </w:t>
      </w:r>
      <w:r w:rsidR="006B1B51" w:rsidRPr="006B1B51">
        <w:rPr>
          <w:rFonts w:ascii="Times New Roman" w:hAnsi="Times New Roman" w:cs="Times New Roman"/>
          <w:sz w:val="28"/>
          <w:szCs w:val="28"/>
        </w:rPr>
        <w:t>Le</w:t>
      </w:r>
      <w:r w:rsidR="006B1B51">
        <w:rPr>
          <w:rFonts w:ascii="Times New Roman" w:hAnsi="Times New Roman" w:cs="Times New Roman"/>
          <w:sz w:val="28"/>
          <w:szCs w:val="28"/>
        </w:rPr>
        <w:t xml:space="preserve"> lion est le roi des </w:t>
      </w:r>
      <w:r w:rsidR="000311B6">
        <w:rPr>
          <w:rFonts w:ascii="Times New Roman" w:hAnsi="Times New Roman" w:cs="Times New Roman"/>
          <w:sz w:val="28"/>
          <w:szCs w:val="28"/>
        </w:rPr>
        <w:t>animaux. (</w:t>
      </w:r>
      <w:r w:rsidR="000311B6" w:rsidRPr="000311B6">
        <w:rPr>
          <w:rFonts w:ascii="Times New Roman" w:hAnsi="Times New Roman" w:cs="Times New Roman"/>
          <w:b/>
          <w:bCs/>
          <w:sz w:val="28"/>
          <w:szCs w:val="28"/>
        </w:rPr>
        <w:t>Sens</w:t>
      </w:r>
      <w:r w:rsidR="006B1B51" w:rsidRPr="000311B6">
        <w:rPr>
          <w:rFonts w:ascii="Times New Roman" w:hAnsi="Times New Roman" w:cs="Times New Roman"/>
          <w:b/>
          <w:bCs/>
          <w:sz w:val="28"/>
          <w:szCs w:val="28"/>
        </w:rPr>
        <w:t xml:space="preserve"> propre</w:t>
      </w:r>
      <w:r w:rsidR="006B1B51">
        <w:rPr>
          <w:rFonts w:ascii="Times New Roman" w:hAnsi="Times New Roman" w:cs="Times New Roman"/>
          <w:sz w:val="28"/>
          <w:szCs w:val="28"/>
        </w:rPr>
        <w:t>= le fauve)</w:t>
      </w:r>
    </w:p>
    <w:p w:rsidR="00962EA8" w:rsidRPr="00962EA8" w:rsidRDefault="006B1B51" w:rsidP="00962EA8">
      <w:pPr>
        <w:pStyle w:val="Paragraphedeliste"/>
        <w:numPr>
          <w:ilvl w:val="0"/>
          <w:numId w:val="21"/>
        </w:numPr>
        <w:rPr>
          <w:rFonts w:ascii="Times New Roman" w:hAnsi="Times New Roman" w:cs="Times New Roman"/>
          <w:sz w:val="28"/>
          <w:szCs w:val="28"/>
        </w:rPr>
      </w:pPr>
      <w:r w:rsidRPr="00862D2A">
        <w:rPr>
          <w:rFonts w:ascii="Times New Roman" w:hAnsi="Times New Roman" w:cs="Times New Roman"/>
          <w:sz w:val="28"/>
          <w:szCs w:val="28"/>
        </w:rPr>
        <w:t>« </w:t>
      </w:r>
      <w:r w:rsidR="00D374BD" w:rsidRPr="00862D2A">
        <w:rPr>
          <w:rFonts w:ascii="Times New Roman" w:hAnsi="Times New Roman" w:cs="Times New Roman"/>
          <w:sz w:val="28"/>
          <w:szCs w:val="28"/>
        </w:rPr>
        <w:t>Vous</w:t>
      </w:r>
      <w:r w:rsidRPr="00862D2A">
        <w:rPr>
          <w:rFonts w:ascii="Times New Roman" w:hAnsi="Times New Roman" w:cs="Times New Roman"/>
          <w:sz w:val="28"/>
          <w:szCs w:val="28"/>
        </w:rPr>
        <w:t xml:space="preserve"> </w:t>
      </w:r>
      <w:r w:rsidR="00D374BD" w:rsidRPr="00862D2A">
        <w:rPr>
          <w:rFonts w:ascii="Times New Roman" w:hAnsi="Times New Roman" w:cs="Times New Roman"/>
          <w:sz w:val="28"/>
          <w:szCs w:val="28"/>
        </w:rPr>
        <w:t>êtes</w:t>
      </w:r>
      <w:r w:rsidRPr="00862D2A">
        <w:rPr>
          <w:rFonts w:ascii="Times New Roman" w:hAnsi="Times New Roman" w:cs="Times New Roman"/>
          <w:sz w:val="28"/>
          <w:szCs w:val="28"/>
        </w:rPr>
        <w:t xml:space="preserve"> mon lion superbe et généreux</w:t>
      </w:r>
      <w:r w:rsidR="00D374BD" w:rsidRPr="00862D2A">
        <w:rPr>
          <w:rFonts w:ascii="Times New Roman" w:hAnsi="Times New Roman" w:cs="Times New Roman"/>
          <w:sz w:val="28"/>
          <w:szCs w:val="28"/>
        </w:rPr>
        <w:t>. » (V. HUGO</w:t>
      </w:r>
      <w:r w:rsidR="000311B6" w:rsidRPr="00862D2A">
        <w:rPr>
          <w:rFonts w:ascii="Times New Roman" w:hAnsi="Times New Roman" w:cs="Times New Roman"/>
          <w:sz w:val="28"/>
          <w:szCs w:val="28"/>
        </w:rPr>
        <w:t>) (</w:t>
      </w:r>
      <w:r w:rsidR="000311B6" w:rsidRPr="00862D2A">
        <w:rPr>
          <w:rFonts w:ascii="Times New Roman" w:hAnsi="Times New Roman" w:cs="Times New Roman"/>
          <w:b/>
          <w:bCs/>
          <w:sz w:val="28"/>
          <w:szCs w:val="28"/>
        </w:rPr>
        <w:t>S</w:t>
      </w:r>
      <w:r w:rsidR="00D374BD" w:rsidRPr="00862D2A">
        <w:rPr>
          <w:rFonts w:ascii="Times New Roman" w:hAnsi="Times New Roman" w:cs="Times New Roman"/>
          <w:b/>
          <w:bCs/>
          <w:sz w:val="28"/>
          <w:szCs w:val="28"/>
        </w:rPr>
        <w:t>ens figuré</w:t>
      </w:r>
      <w:r w:rsidR="00D374BD" w:rsidRPr="00862D2A">
        <w:rPr>
          <w:rFonts w:ascii="Times New Roman" w:hAnsi="Times New Roman" w:cs="Times New Roman"/>
          <w:sz w:val="28"/>
          <w:szCs w:val="28"/>
        </w:rPr>
        <w:t>=un homme courageux)</w:t>
      </w:r>
    </w:p>
    <w:p w:rsidR="006B1B51" w:rsidRDefault="006B1B51" w:rsidP="006B1B51">
      <w:pPr>
        <w:pStyle w:val="Paragraphedeliste"/>
        <w:numPr>
          <w:ilvl w:val="0"/>
          <w:numId w:val="19"/>
        </w:numPr>
        <w:rPr>
          <w:rFonts w:ascii="Times New Roman" w:hAnsi="Times New Roman" w:cs="Times New Roman"/>
          <w:b/>
          <w:bCs/>
          <w:sz w:val="28"/>
          <w:szCs w:val="28"/>
        </w:rPr>
      </w:pPr>
      <w:r>
        <w:rPr>
          <w:rFonts w:ascii="Times New Roman" w:hAnsi="Times New Roman" w:cs="Times New Roman"/>
          <w:b/>
          <w:bCs/>
          <w:sz w:val="28"/>
          <w:szCs w:val="28"/>
        </w:rPr>
        <w:t>Le sens concret et le sens abstrait</w:t>
      </w:r>
    </w:p>
    <w:p w:rsidR="000311B6" w:rsidRDefault="003633DF" w:rsidP="000311B6">
      <w:pPr>
        <w:ind w:left="360"/>
        <w:rPr>
          <w:rFonts w:ascii="Times New Roman" w:hAnsi="Times New Roman" w:cs="Times New Roman"/>
          <w:sz w:val="28"/>
          <w:szCs w:val="28"/>
        </w:rPr>
      </w:pPr>
      <w:r>
        <w:rPr>
          <w:rFonts w:ascii="Times New Roman" w:hAnsi="Times New Roman" w:cs="Times New Roman"/>
          <w:b/>
          <w:bCs/>
          <w:sz w:val="28"/>
          <w:szCs w:val="28"/>
        </w:rPr>
        <w:t>Ex</w:t>
      </w:r>
      <w:r w:rsidRPr="003633DF">
        <w:rPr>
          <w:rFonts w:ascii="Times New Roman" w:hAnsi="Times New Roman" w:cs="Times New Roman"/>
          <w:b/>
          <w:bCs/>
          <w:sz w:val="28"/>
          <w:szCs w:val="28"/>
        </w:rPr>
        <w:t> :</w:t>
      </w:r>
      <w:r>
        <w:rPr>
          <w:rFonts w:ascii="Times New Roman" w:hAnsi="Times New Roman" w:cs="Times New Roman"/>
          <w:sz w:val="28"/>
          <w:szCs w:val="28"/>
        </w:rPr>
        <w:t xml:space="preserve"> </w:t>
      </w:r>
      <w:r w:rsidR="00862D2A">
        <w:rPr>
          <w:rFonts w:ascii="Times New Roman" w:hAnsi="Times New Roman" w:cs="Times New Roman"/>
          <w:sz w:val="28"/>
          <w:szCs w:val="28"/>
        </w:rPr>
        <w:t>-</w:t>
      </w:r>
      <w:r w:rsidR="000311B6" w:rsidRPr="000311B6">
        <w:rPr>
          <w:rFonts w:ascii="Times New Roman" w:hAnsi="Times New Roman" w:cs="Times New Roman"/>
          <w:sz w:val="28"/>
          <w:szCs w:val="28"/>
        </w:rPr>
        <w:t>Ce cinéma po</w:t>
      </w:r>
      <w:r w:rsidR="000311B6">
        <w:rPr>
          <w:rFonts w:ascii="Times New Roman" w:hAnsi="Times New Roman" w:cs="Times New Roman"/>
          <w:sz w:val="28"/>
          <w:szCs w:val="28"/>
        </w:rPr>
        <w:t>ssède un écran géant. (</w:t>
      </w:r>
      <w:r w:rsidR="000311B6" w:rsidRPr="000311B6">
        <w:rPr>
          <w:rFonts w:ascii="Times New Roman" w:hAnsi="Times New Roman" w:cs="Times New Roman"/>
          <w:b/>
          <w:bCs/>
          <w:sz w:val="28"/>
          <w:szCs w:val="28"/>
        </w:rPr>
        <w:t>Sens concret</w:t>
      </w:r>
      <w:r w:rsidR="000311B6">
        <w:rPr>
          <w:rFonts w:ascii="Times New Roman" w:hAnsi="Times New Roman" w:cs="Times New Roman"/>
          <w:sz w:val="28"/>
          <w:szCs w:val="28"/>
        </w:rPr>
        <w:t>=le local)</w:t>
      </w:r>
    </w:p>
    <w:p w:rsidR="000311B6" w:rsidRPr="000311B6" w:rsidRDefault="003633DF" w:rsidP="000311B6">
      <w:pPr>
        <w:ind w:left="360"/>
        <w:rPr>
          <w:rFonts w:ascii="Times New Roman" w:hAnsi="Times New Roman" w:cs="Times New Roman"/>
          <w:sz w:val="28"/>
          <w:szCs w:val="28"/>
        </w:rPr>
      </w:pPr>
      <w:r>
        <w:rPr>
          <w:rFonts w:ascii="Times New Roman" w:hAnsi="Times New Roman" w:cs="Times New Roman"/>
          <w:sz w:val="28"/>
          <w:szCs w:val="28"/>
        </w:rPr>
        <w:t xml:space="preserve">        </w:t>
      </w:r>
      <w:r w:rsidR="00862D2A">
        <w:rPr>
          <w:rFonts w:ascii="Times New Roman" w:hAnsi="Times New Roman" w:cs="Times New Roman"/>
          <w:sz w:val="28"/>
          <w:szCs w:val="28"/>
        </w:rPr>
        <w:t>-</w:t>
      </w:r>
      <w:r w:rsidR="000311B6">
        <w:rPr>
          <w:rFonts w:ascii="Times New Roman" w:hAnsi="Times New Roman" w:cs="Times New Roman"/>
          <w:sz w:val="28"/>
          <w:szCs w:val="28"/>
        </w:rPr>
        <w:t>Il est passionné de cinéma. (</w:t>
      </w:r>
      <w:r w:rsidR="000311B6" w:rsidRPr="000311B6">
        <w:rPr>
          <w:rFonts w:ascii="Times New Roman" w:hAnsi="Times New Roman" w:cs="Times New Roman"/>
          <w:b/>
          <w:bCs/>
          <w:sz w:val="28"/>
          <w:szCs w:val="28"/>
        </w:rPr>
        <w:t>Sens abstrait</w:t>
      </w:r>
      <w:r w:rsidR="000311B6">
        <w:rPr>
          <w:rFonts w:ascii="Times New Roman" w:hAnsi="Times New Roman" w:cs="Times New Roman"/>
          <w:sz w:val="28"/>
          <w:szCs w:val="28"/>
        </w:rPr>
        <w:t>= le 7</w:t>
      </w:r>
      <w:r w:rsidR="000311B6" w:rsidRPr="000311B6">
        <w:rPr>
          <w:rFonts w:ascii="Times New Roman" w:hAnsi="Times New Roman" w:cs="Times New Roman"/>
          <w:sz w:val="28"/>
          <w:szCs w:val="28"/>
          <w:vertAlign w:val="superscript"/>
        </w:rPr>
        <w:t>e</w:t>
      </w:r>
      <w:r w:rsidR="000311B6">
        <w:rPr>
          <w:rFonts w:ascii="Times New Roman" w:hAnsi="Times New Roman" w:cs="Times New Roman"/>
          <w:sz w:val="28"/>
          <w:szCs w:val="28"/>
        </w:rPr>
        <w:t xml:space="preserve"> art)</w:t>
      </w:r>
    </w:p>
    <w:p w:rsidR="006B1B51" w:rsidRDefault="006B1B51" w:rsidP="006B1B51">
      <w:pPr>
        <w:pStyle w:val="Paragraphedeliste"/>
        <w:numPr>
          <w:ilvl w:val="0"/>
          <w:numId w:val="19"/>
        </w:numPr>
        <w:rPr>
          <w:rFonts w:ascii="Times New Roman" w:hAnsi="Times New Roman" w:cs="Times New Roman"/>
          <w:b/>
          <w:bCs/>
          <w:sz w:val="28"/>
          <w:szCs w:val="28"/>
        </w:rPr>
      </w:pPr>
      <w:r>
        <w:rPr>
          <w:rFonts w:ascii="Times New Roman" w:hAnsi="Times New Roman" w:cs="Times New Roman"/>
          <w:b/>
          <w:bCs/>
          <w:sz w:val="28"/>
          <w:szCs w:val="28"/>
        </w:rPr>
        <w:t>Le sens ancien et le sens moderne</w:t>
      </w:r>
    </w:p>
    <w:p w:rsidR="000311B6" w:rsidRDefault="000311B6" w:rsidP="000311B6">
      <w:pPr>
        <w:ind w:left="360"/>
        <w:rPr>
          <w:rFonts w:ascii="Times New Roman" w:hAnsi="Times New Roman" w:cs="Times New Roman"/>
          <w:sz w:val="28"/>
          <w:szCs w:val="28"/>
        </w:rPr>
      </w:pPr>
      <w:r w:rsidRPr="000311B6">
        <w:rPr>
          <w:rFonts w:ascii="Times New Roman" w:hAnsi="Times New Roman" w:cs="Times New Roman"/>
          <w:sz w:val="28"/>
          <w:szCs w:val="28"/>
        </w:rPr>
        <w:t>Le</w:t>
      </w:r>
      <w:r>
        <w:rPr>
          <w:rFonts w:ascii="Times New Roman" w:hAnsi="Times New Roman" w:cs="Times New Roman"/>
          <w:sz w:val="28"/>
          <w:szCs w:val="28"/>
        </w:rPr>
        <w:t xml:space="preserve"> mot « succès », au XVIIe siècle, désigne un résultat, qu’il soit bon </w:t>
      </w:r>
      <w:r w:rsidR="003633DF">
        <w:rPr>
          <w:rFonts w:ascii="Times New Roman" w:hAnsi="Times New Roman" w:cs="Times New Roman"/>
          <w:sz w:val="28"/>
          <w:szCs w:val="28"/>
        </w:rPr>
        <w:t>ou mauvais</w:t>
      </w:r>
      <w:r>
        <w:rPr>
          <w:rFonts w:ascii="Times New Roman" w:hAnsi="Times New Roman" w:cs="Times New Roman"/>
          <w:sz w:val="28"/>
          <w:szCs w:val="28"/>
        </w:rPr>
        <w:t>.</w:t>
      </w:r>
    </w:p>
    <w:p w:rsidR="000311B6" w:rsidRDefault="00FA778D" w:rsidP="000311B6">
      <w:pPr>
        <w:ind w:left="360"/>
        <w:rPr>
          <w:rFonts w:ascii="Times New Roman" w:hAnsi="Times New Roman" w:cs="Times New Roman"/>
          <w:sz w:val="28"/>
          <w:szCs w:val="28"/>
        </w:rPr>
      </w:pPr>
      <w:r w:rsidRPr="00FA778D">
        <w:rPr>
          <w:rFonts w:ascii="Times New Roman" w:hAnsi="Times New Roman" w:cs="Times New Roman"/>
          <w:b/>
          <w:bCs/>
          <w:sz w:val="28"/>
          <w:szCs w:val="28"/>
        </w:rPr>
        <w:t>Ex :</w:t>
      </w:r>
      <w:r>
        <w:rPr>
          <w:rFonts w:ascii="Times New Roman" w:hAnsi="Times New Roman" w:cs="Times New Roman"/>
          <w:sz w:val="28"/>
          <w:szCs w:val="28"/>
        </w:rPr>
        <w:t xml:space="preserve"> </w:t>
      </w:r>
      <w:r w:rsidR="00862D2A">
        <w:rPr>
          <w:rFonts w:ascii="Times New Roman" w:hAnsi="Times New Roman" w:cs="Times New Roman"/>
          <w:sz w:val="28"/>
          <w:szCs w:val="28"/>
        </w:rPr>
        <w:t>-</w:t>
      </w:r>
      <w:r w:rsidR="000311B6">
        <w:rPr>
          <w:rFonts w:ascii="Times New Roman" w:hAnsi="Times New Roman" w:cs="Times New Roman"/>
          <w:sz w:val="28"/>
          <w:szCs w:val="28"/>
        </w:rPr>
        <w:t xml:space="preserve">Il ne désigne </w:t>
      </w:r>
      <w:r w:rsidR="003633DF">
        <w:rPr>
          <w:rFonts w:ascii="Times New Roman" w:hAnsi="Times New Roman" w:cs="Times New Roman"/>
          <w:sz w:val="28"/>
          <w:szCs w:val="28"/>
        </w:rPr>
        <w:t>plus aujourd’hui qu’un résultat positif :</w:t>
      </w:r>
    </w:p>
    <w:p w:rsidR="003633DF" w:rsidRPr="000311B6" w:rsidRDefault="00FA778D" w:rsidP="000311B6">
      <w:pPr>
        <w:ind w:left="360"/>
        <w:rPr>
          <w:rFonts w:ascii="Times New Roman" w:hAnsi="Times New Roman" w:cs="Times New Roman"/>
          <w:sz w:val="28"/>
          <w:szCs w:val="28"/>
        </w:rPr>
      </w:pPr>
      <w:r>
        <w:rPr>
          <w:rFonts w:ascii="Times New Roman" w:hAnsi="Times New Roman" w:cs="Times New Roman"/>
          <w:sz w:val="28"/>
          <w:szCs w:val="28"/>
        </w:rPr>
        <w:t xml:space="preserve">       </w:t>
      </w:r>
      <w:r w:rsidR="00862D2A">
        <w:rPr>
          <w:rFonts w:ascii="Times New Roman" w:hAnsi="Times New Roman" w:cs="Times New Roman"/>
          <w:sz w:val="28"/>
          <w:szCs w:val="28"/>
        </w:rPr>
        <w:t>-</w:t>
      </w:r>
      <w:r>
        <w:rPr>
          <w:rFonts w:ascii="Times New Roman" w:hAnsi="Times New Roman" w:cs="Times New Roman"/>
          <w:sz w:val="28"/>
          <w:szCs w:val="28"/>
        </w:rPr>
        <w:t xml:space="preserve"> </w:t>
      </w:r>
      <w:r w:rsidR="003633DF">
        <w:rPr>
          <w:rFonts w:ascii="Times New Roman" w:hAnsi="Times New Roman" w:cs="Times New Roman"/>
          <w:sz w:val="28"/>
          <w:szCs w:val="28"/>
        </w:rPr>
        <w:t>Il a passé tous ses examens avec succès.</w:t>
      </w:r>
    </w:p>
    <w:p w:rsidR="006B1B51" w:rsidRDefault="006B1B51" w:rsidP="006B1B51">
      <w:pPr>
        <w:pStyle w:val="Paragraphedeliste"/>
        <w:numPr>
          <w:ilvl w:val="0"/>
          <w:numId w:val="19"/>
        </w:numPr>
        <w:rPr>
          <w:rFonts w:ascii="Times New Roman" w:hAnsi="Times New Roman" w:cs="Times New Roman"/>
          <w:b/>
          <w:bCs/>
          <w:sz w:val="28"/>
          <w:szCs w:val="28"/>
        </w:rPr>
      </w:pPr>
      <w:r>
        <w:rPr>
          <w:rFonts w:ascii="Times New Roman" w:hAnsi="Times New Roman" w:cs="Times New Roman"/>
          <w:b/>
          <w:bCs/>
          <w:sz w:val="28"/>
          <w:szCs w:val="28"/>
        </w:rPr>
        <w:t>Le sens du nom animé et le sens du nom non animé</w:t>
      </w:r>
    </w:p>
    <w:p w:rsidR="00862D2A" w:rsidRDefault="00862D2A" w:rsidP="00862D2A">
      <w:pPr>
        <w:ind w:left="360"/>
        <w:rPr>
          <w:rFonts w:ascii="Times New Roman" w:hAnsi="Times New Roman" w:cs="Times New Roman"/>
          <w:sz w:val="28"/>
          <w:szCs w:val="28"/>
        </w:rPr>
      </w:pPr>
      <w:r>
        <w:rPr>
          <w:rFonts w:ascii="Times New Roman" w:hAnsi="Times New Roman" w:cs="Times New Roman"/>
          <w:b/>
          <w:bCs/>
          <w:sz w:val="28"/>
          <w:szCs w:val="28"/>
        </w:rPr>
        <w:t xml:space="preserve">Ex : - </w:t>
      </w:r>
      <w:r w:rsidRPr="00862D2A">
        <w:rPr>
          <w:rFonts w:ascii="Times New Roman" w:hAnsi="Times New Roman" w:cs="Times New Roman"/>
          <w:sz w:val="28"/>
          <w:szCs w:val="28"/>
        </w:rPr>
        <w:t>Le papillon</w:t>
      </w:r>
      <w:r>
        <w:rPr>
          <w:rFonts w:ascii="Times New Roman" w:hAnsi="Times New Roman" w:cs="Times New Roman"/>
          <w:sz w:val="28"/>
          <w:szCs w:val="28"/>
        </w:rPr>
        <w:t xml:space="preserve"> s’est posé sur la fleur. (</w:t>
      </w:r>
      <w:r w:rsidR="00651651">
        <w:rPr>
          <w:rFonts w:ascii="Times New Roman" w:hAnsi="Times New Roman" w:cs="Times New Roman"/>
          <w:sz w:val="28"/>
          <w:szCs w:val="28"/>
        </w:rPr>
        <w:t>Sens animé</w:t>
      </w:r>
      <w:r>
        <w:rPr>
          <w:rFonts w:ascii="Times New Roman" w:hAnsi="Times New Roman" w:cs="Times New Roman"/>
          <w:sz w:val="28"/>
          <w:szCs w:val="28"/>
        </w:rPr>
        <w:t>=insecte)</w:t>
      </w:r>
    </w:p>
    <w:p w:rsidR="00862D2A" w:rsidRPr="00651651" w:rsidRDefault="00862D2A" w:rsidP="00651651">
      <w:pPr>
        <w:pStyle w:val="Paragraphedeliste"/>
        <w:numPr>
          <w:ilvl w:val="0"/>
          <w:numId w:val="21"/>
        </w:numPr>
        <w:rPr>
          <w:rFonts w:ascii="Times New Roman" w:hAnsi="Times New Roman" w:cs="Times New Roman"/>
          <w:sz w:val="28"/>
          <w:szCs w:val="28"/>
        </w:rPr>
      </w:pPr>
      <w:r w:rsidRPr="00862D2A">
        <w:rPr>
          <w:rFonts w:ascii="Times New Roman" w:hAnsi="Times New Roman" w:cs="Times New Roman"/>
          <w:sz w:val="28"/>
          <w:szCs w:val="28"/>
        </w:rPr>
        <w:t>La contractuelle</w:t>
      </w:r>
      <w:r>
        <w:rPr>
          <w:rFonts w:ascii="Times New Roman" w:hAnsi="Times New Roman" w:cs="Times New Roman"/>
          <w:sz w:val="28"/>
          <w:szCs w:val="28"/>
        </w:rPr>
        <w:t xml:space="preserve"> a mis un papillon sur son </w:t>
      </w:r>
      <w:r w:rsidR="00651651">
        <w:rPr>
          <w:rFonts w:ascii="Times New Roman" w:hAnsi="Times New Roman" w:cs="Times New Roman"/>
          <w:sz w:val="28"/>
          <w:szCs w:val="28"/>
        </w:rPr>
        <w:t>pare-brise. (Sens non animé=contravention)</w:t>
      </w:r>
    </w:p>
    <w:p w:rsidR="006B1B51" w:rsidRDefault="006B1B51" w:rsidP="006B1B51">
      <w:pPr>
        <w:pStyle w:val="Paragraphedeliste"/>
        <w:numPr>
          <w:ilvl w:val="0"/>
          <w:numId w:val="19"/>
        </w:numPr>
        <w:rPr>
          <w:rFonts w:ascii="Times New Roman" w:hAnsi="Times New Roman" w:cs="Times New Roman"/>
          <w:b/>
          <w:bCs/>
          <w:sz w:val="28"/>
          <w:szCs w:val="28"/>
        </w:rPr>
      </w:pPr>
      <w:r>
        <w:rPr>
          <w:rFonts w:ascii="Times New Roman" w:hAnsi="Times New Roman" w:cs="Times New Roman"/>
          <w:b/>
          <w:bCs/>
          <w:sz w:val="28"/>
          <w:szCs w:val="28"/>
        </w:rPr>
        <w:t>Le sens restreint et le sens étendu</w:t>
      </w:r>
    </w:p>
    <w:p w:rsidR="00651651" w:rsidRDefault="00651651" w:rsidP="00651651">
      <w:pPr>
        <w:ind w:left="360"/>
        <w:rPr>
          <w:rFonts w:ascii="Times New Roman" w:hAnsi="Times New Roman" w:cs="Times New Roman"/>
          <w:sz w:val="28"/>
          <w:szCs w:val="28"/>
        </w:rPr>
      </w:pPr>
      <w:r w:rsidRPr="00651651">
        <w:rPr>
          <w:rFonts w:ascii="Times New Roman" w:hAnsi="Times New Roman" w:cs="Times New Roman"/>
          <w:b/>
          <w:bCs/>
          <w:sz w:val="28"/>
          <w:szCs w:val="28"/>
        </w:rPr>
        <w:lastRenderedPageBreak/>
        <w:t>Ex :</w:t>
      </w:r>
      <w:r>
        <w:rPr>
          <w:rFonts w:ascii="Times New Roman" w:hAnsi="Times New Roman" w:cs="Times New Roman"/>
          <w:sz w:val="28"/>
          <w:szCs w:val="28"/>
        </w:rPr>
        <w:t xml:space="preserve"> - </w:t>
      </w:r>
      <w:r w:rsidRPr="00651651">
        <w:rPr>
          <w:rFonts w:ascii="Times New Roman" w:hAnsi="Times New Roman" w:cs="Times New Roman"/>
          <w:sz w:val="28"/>
          <w:szCs w:val="28"/>
        </w:rPr>
        <w:t>Pour travailler,</w:t>
      </w:r>
      <w:r>
        <w:rPr>
          <w:rFonts w:ascii="Times New Roman" w:hAnsi="Times New Roman" w:cs="Times New Roman"/>
          <w:sz w:val="28"/>
          <w:szCs w:val="28"/>
        </w:rPr>
        <w:t xml:space="preserve"> il s’enferme dans son bureau. (Sens restreint=pièce où est installé la table de travail)</w:t>
      </w:r>
    </w:p>
    <w:p w:rsidR="002A544D" w:rsidRDefault="00651651" w:rsidP="002A544D">
      <w:pPr>
        <w:pStyle w:val="Paragraphedeliste"/>
        <w:numPr>
          <w:ilvl w:val="0"/>
          <w:numId w:val="21"/>
        </w:numPr>
        <w:rPr>
          <w:rFonts w:ascii="Times New Roman" w:hAnsi="Times New Roman" w:cs="Times New Roman"/>
          <w:sz w:val="28"/>
          <w:szCs w:val="28"/>
        </w:rPr>
      </w:pPr>
      <w:r w:rsidRPr="00651651">
        <w:rPr>
          <w:rFonts w:ascii="Times New Roman" w:hAnsi="Times New Roman" w:cs="Times New Roman"/>
          <w:sz w:val="28"/>
          <w:szCs w:val="28"/>
        </w:rPr>
        <w:t>L’entreprise a installé ses bureaux en banlieue.</w:t>
      </w:r>
      <w:r>
        <w:rPr>
          <w:rFonts w:ascii="Times New Roman" w:hAnsi="Times New Roman" w:cs="Times New Roman"/>
          <w:sz w:val="28"/>
          <w:szCs w:val="28"/>
        </w:rPr>
        <w:t xml:space="preserve"> (Sens étendu= lieu de travail des employés)</w:t>
      </w:r>
    </w:p>
    <w:p w:rsidR="002A544D" w:rsidRPr="002A544D" w:rsidRDefault="002A544D" w:rsidP="002A544D">
      <w:pPr>
        <w:ind w:left="912"/>
        <w:rPr>
          <w:rFonts w:ascii="Times New Roman" w:hAnsi="Times New Roman" w:cs="Times New Roman"/>
          <w:sz w:val="28"/>
          <w:szCs w:val="28"/>
        </w:rPr>
      </w:pPr>
    </w:p>
    <w:p w:rsidR="00EE3121" w:rsidRDefault="00EE3121" w:rsidP="00EE3121">
      <w:pPr>
        <w:pStyle w:val="Paragraphedeliste"/>
        <w:numPr>
          <w:ilvl w:val="1"/>
          <w:numId w:val="22"/>
        </w:numPr>
        <w:rPr>
          <w:rFonts w:ascii="Times New Roman" w:hAnsi="Times New Roman" w:cs="Times New Roman"/>
          <w:b/>
          <w:bCs/>
          <w:sz w:val="28"/>
          <w:szCs w:val="28"/>
        </w:rPr>
      </w:pPr>
      <w:r>
        <w:rPr>
          <w:rFonts w:ascii="Times New Roman" w:hAnsi="Times New Roman" w:cs="Times New Roman"/>
          <w:sz w:val="28"/>
          <w:szCs w:val="28"/>
        </w:rPr>
        <w:t xml:space="preserve"> </w:t>
      </w:r>
      <w:r w:rsidRPr="00EE3121">
        <w:rPr>
          <w:rFonts w:ascii="Times New Roman" w:hAnsi="Times New Roman" w:cs="Times New Roman"/>
          <w:b/>
          <w:bCs/>
          <w:sz w:val="28"/>
          <w:szCs w:val="28"/>
        </w:rPr>
        <w:t>Savoir jouer de la polysémie</w:t>
      </w:r>
    </w:p>
    <w:p w:rsidR="00460AC3" w:rsidRDefault="00460AC3" w:rsidP="00460AC3">
      <w:pPr>
        <w:rPr>
          <w:rFonts w:ascii="Times New Roman" w:hAnsi="Times New Roman" w:cs="Times New Roman"/>
          <w:sz w:val="28"/>
          <w:szCs w:val="28"/>
        </w:rPr>
      </w:pPr>
      <w:r>
        <w:rPr>
          <w:rFonts w:ascii="Times New Roman" w:hAnsi="Times New Roman" w:cs="Times New Roman"/>
          <w:b/>
          <w:bCs/>
          <w:sz w:val="28"/>
          <w:szCs w:val="28"/>
        </w:rPr>
        <w:t xml:space="preserve">     </w:t>
      </w:r>
      <w:r w:rsidRPr="00460AC3">
        <w:rPr>
          <w:rFonts w:ascii="Times New Roman" w:hAnsi="Times New Roman" w:cs="Times New Roman"/>
          <w:b/>
          <w:bCs/>
          <w:sz w:val="28"/>
          <w:szCs w:val="28"/>
        </w:rPr>
        <w:t>La polysémie</w:t>
      </w:r>
      <w:r w:rsidRPr="00460AC3">
        <w:rPr>
          <w:rFonts w:ascii="Times New Roman" w:hAnsi="Times New Roman" w:cs="Times New Roman"/>
          <w:sz w:val="28"/>
          <w:szCs w:val="28"/>
        </w:rPr>
        <w:t>, parce qu</w:t>
      </w:r>
      <w:r w:rsidR="00FF7D0A">
        <w:rPr>
          <w:rFonts w:ascii="Times New Roman" w:hAnsi="Times New Roman" w:cs="Times New Roman"/>
          <w:sz w:val="28"/>
          <w:szCs w:val="28"/>
        </w:rPr>
        <w:t>’</w:t>
      </w:r>
      <w:r w:rsidRPr="00460AC3">
        <w:rPr>
          <w:rFonts w:ascii="Times New Roman" w:hAnsi="Times New Roman" w:cs="Times New Roman"/>
          <w:sz w:val="28"/>
          <w:szCs w:val="28"/>
        </w:rPr>
        <w:t>elle</w:t>
      </w:r>
      <w:r w:rsidR="00FF7D0A">
        <w:rPr>
          <w:rFonts w:ascii="Times New Roman" w:hAnsi="Times New Roman" w:cs="Times New Roman"/>
          <w:sz w:val="28"/>
          <w:szCs w:val="28"/>
        </w:rPr>
        <w:t xml:space="preserve"> génère des ambiguïtés ou des équivoques, permet de jouer sur le sens des mots.</w:t>
      </w:r>
    </w:p>
    <w:p w:rsidR="00FF7D0A" w:rsidRDefault="00FF7D0A" w:rsidP="00460AC3">
      <w:pPr>
        <w:rPr>
          <w:rFonts w:ascii="Times New Roman" w:hAnsi="Times New Roman" w:cs="Times New Roman"/>
          <w:sz w:val="28"/>
          <w:szCs w:val="28"/>
        </w:rPr>
      </w:pPr>
      <w:r>
        <w:rPr>
          <w:rFonts w:ascii="Times New Roman" w:hAnsi="Times New Roman" w:cs="Times New Roman"/>
          <w:sz w:val="28"/>
          <w:szCs w:val="28"/>
        </w:rPr>
        <w:t>Elle est un procédé couramment employé dans la poésie moderne, mais aussi dans l</w:t>
      </w:r>
      <w:r w:rsidR="004A332B">
        <w:rPr>
          <w:rFonts w:ascii="Times New Roman" w:hAnsi="Times New Roman" w:cs="Times New Roman"/>
          <w:sz w:val="28"/>
          <w:szCs w:val="28"/>
        </w:rPr>
        <w:t xml:space="preserve">es </w:t>
      </w:r>
      <w:proofErr w:type="spellStart"/>
      <w:r w:rsidR="004A332B">
        <w:rPr>
          <w:rFonts w:ascii="Times New Roman" w:hAnsi="Times New Roman" w:cs="Times New Roman"/>
          <w:sz w:val="28"/>
          <w:szCs w:val="28"/>
        </w:rPr>
        <w:t>slogants</w:t>
      </w:r>
      <w:proofErr w:type="spellEnd"/>
      <w:r w:rsidR="004A332B">
        <w:rPr>
          <w:rFonts w:ascii="Times New Roman" w:hAnsi="Times New Roman" w:cs="Times New Roman"/>
          <w:sz w:val="28"/>
          <w:szCs w:val="28"/>
        </w:rPr>
        <w:t xml:space="preserve"> publicitaires, les films, de romans, d’articles de presse.</w:t>
      </w:r>
    </w:p>
    <w:p w:rsidR="002F5BA4" w:rsidRDefault="002F5BA4" w:rsidP="00460AC3">
      <w:pPr>
        <w:rPr>
          <w:rFonts w:ascii="Times New Roman" w:hAnsi="Times New Roman" w:cs="Times New Roman"/>
          <w:sz w:val="28"/>
          <w:szCs w:val="28"/>
        </w:rPr>
      </w:pPr>
      <w:r>
        <w:rPr>
          <w:rFonts w:ascii="Times New Roman" w:hAnsi="Times New Roman" w:cs="Times New Roman"/>
          <w:sz w:val="28"/>
          <w:szCs w:val="28"/>
        </w:rPr>
        <w:t xml:space="preserve">L’humour repose dans de nombreux cas sur la polysémie, comme dans ce texte de </w:t>
      </w:r>
      <w:r w:rsidRPr="002F5BA4">
        <w:rPr>
          <w:rFonts w:ascii="Times New Roman" w:hAnsi="Times New Roman" w:cs="Times New Roman"/>
          <w:sz w:val="28"/>
          <w:szCs w:val="28"/>
        </w:rPr>
        <w:t>Raymond Devos</w:t>
      </w:r>
      <w:r>
        <w:rPr>
          <w:rFonts w:ascii="Times New Roman" w:hAnsi="Times New Roman" w:cs="Times New Roman"/>
          <w:sz w:val="28"/>
          <w:szCs w:val="28"/>
        </w:rPr>
        <w:t> :</w:t>
      </w:r>
    </w:p>
    <w:p w:rsidR="002F5BA4" w:rsidRDefault="002F5BA4" w:rsidP="00460AC3">
      <w:pPr>
        <w:rPr>
          <w:rFonts w:ascii="Times New Roman" w:hAnsi="Times New Roman" w:cs="Times New Roman"/>
          <w:sz w:val="28"/>
          <w:szCs w:val="28"/>
        </w:rPr>
      </w:pPr>
      <w:r w:rsidRPr="002F5BA4">
        <w:rPr>
          <w:rFonts w:ascii="Times New Roman" w:hAnsi="Times New Roman" w:cs="Times New Roman"/>
          <w:sz w:val="28"/>
          <w:szCs w:val="28"/>
        </w:rPr>
        <w:t>Je connaissais un sportif qui prétendait</w:t>
      </w:r>
      <w:r>
        <w:rPr>
          <w:rFonts w:ascii="Times New Roman" w:hAnsi="Times New Roman" w:cs="Times New Roman"/>
          <w:sz w:val="28"/>
          <w:szCs w:val="28"/>
        </w:rPr>
        <w:t xml:space="preserve"> avoir plus de </w:t>
      </w:r>
      <w:r w:rsidRPr="004F16D2">
        <w:rPr>
          <w:rFonts w:ascii="Times New Roman" w:hAnsi="Times New Roman" w:cs="Times New Roman"/>
          <w:sz w:val="28"/>
          <w:szCs w:val="28"/>
          <w:u w:val="single"/>
        </w:rPr>
        <w:t>ressort</w:t>
      </w:r>
      <w:r>
        <w:rPr>
          <w:rFonts w:ascii="Times New Roman" w:hAnsi="Times New Roman" w:cs="Times New Roman"/>
          <w:sz w:val="28"/>
          <w:szCs w:val="28"/>
        </w:rPr>
        <w:t xml:space="preserve"> que sa montre.</w:t>
      </w:r>
    </w:p>
    <w:p w:rsidR="002F5BA4" w:rsidRDefault="002F5BA4" w:rsidP="00460AC3">
      <w:pPr>
        <w:rPr>
          <w:rFonts w:ascii="Times New Roman" w:hAnsi="Times New Roman" w:cs="Times New Roman"/>
          <w:sz w:val="28"/>
          <w:szCs w:val="28"/>
        </w:rPr>
      </w:pPr>
      <w:r>
        <w:rPr>
          <w:rFonts w:ascii="Times New Roman" w:hAnsi="Times New Roman" w:cs="Times New Roman"/>
          <w:sz w:val="28"/>
          <w:szCs w:val="28"/>
        </w:rPr>
        <w:t xml:space="preserve">Pour le prouver, il fait la course contre </w:t>
      </w:r>
      <w:r w:rsidRPr="004F16D2">
        <w:rPr>
          <w:rFonts w:ascii="Times New Roman" w:hAnsi="Times New Roman" w:cs="Times New Roman"/>
          <w:sz w:val="28"/>
          <w:szCs w:val="28"/>
          <w:u w:val="single"/>
        </w:rPr>
        <w:t>sa montre</w:t>
      </w:r>
      <w:r>
        <w:rPr>
          <w:rFonts w:ascii="Times New Roman" w:hAnsi="Times New Roman" w:cs="Times New Roman"/>
          <w:sz w:val="28"/>
          <w:szCs w:val="28"/>
        </w:rPr>
        <w:t>.</w:t>
      </w:r>
    </w:p>
    <w:p w:rsidR="00144105" w:rsidRDefault="004F16D2" w:rsidP="00460AC3">
      <w:pPr>
        <w:rPr>
          <w:rFonts w:ascii="Times New Roman" w:hAnsi="Times New Roman" w:cs="Times New Roman"/>
          <w:sz w:val="28"/>
          <w:szCs w:val="28"/>
        </w:rPr>
      </w:pPr>
      <w:r>
        <w:rPr>
          <w:rFonts w:ascii="Times New Roman" w:hAnsi="Times New Roman" w:cs="Times New Roman"/>
          <w:sz w:val="28"/>
          <w:szCs w:val="28"/>
        </w:rPr>
        <w:t xml:space="preserve">Il a remonté sa montre, il s’est mis à </w:t>
      </w:r>
      <w:r w:rsidRPr="004F16D2">
        <w:rPr>
          <w:rFonts w:ascii="Times New Roman" w:hAnsi="Times New Roman" w:cs="Times New Roman"/>
          <w:sz w:val="28"/>
          <w:szCs w:val="28"/>
          <w:u w:val="single"/>
        </w:rPr>
        <w:t>marcher</w:t>
      </w:r>
      <w:r>
        <w:rPr>
          <w:rFonts w:ascii="Times New Roman" w:hAnsi="Times New Roman" w:cs="Times New Roman"/>
          <w:sz w:val="28"/>
          <w:szCs w:val="28"/>
        </w:rPr>
        <w:t xml:space="preserve"> </w:t>
      </w:r>
      <w:r w:rsidR="00144105">
        <w:rPr>
          <w:rFonts w:ascii="Times New Roman" w:hAnsi="Times New Roman" w:cs="Times New Roman"/>
          <w:sz w:val="28"/>
          <w:szCs w:val="28"/>
        </w:rPr>
        <w:t xml:space="preserve">en même temps qu’elle. </w:t>
      </w:r>
    </w:p>
    <w:p w:rsidR="005D30A5" w:rsidRDefault="00144105" w:rsidP="00BB52CA">
      <w:pPr>
        <w:rPr>
          <w:rFonts w:ascii="Times New Roman" w:hAnsi="Times New Roman" w:cs="Times New Roman"/>
          <w:sz w:val="28"/>
          <w:szCs w:val="28"/>
        </w:rPr>
      </w:pPr>
      <w:r>
        <w:rPr>
          <w:rFonts w:ascii="Times New Roman" w:hAnsi="Times New Roman" w:cs="Times New Roman"/>
          <w:sz w:val="28"/>
          <w:szCs w:val="28"/>
        </w:rPr>
        <w:t>Lorsque le</w:t>
      </w:r>
      <w:r w:rsidR="006B37E9">
        <w:rPr>
          <w:rFonts w:ascii="Times New Roman" w:hAnsi="Times New Roman" w:cs="Times New Roman"/>
          <w:sz w:val="28"/>
          <w:szCs w:val="28"/>
        </w:rPr>
        <w:t xml:space="preserve"> ressort de la montre est arrivé en bout </w:t>
      </w:r>
      <w:r w:rsidR="006B37E9" w:rsidRPr="006B37E9">
        <w:rPr>
          <w:rFonts w:ascii="Times New Roman" w:hAnsi="Times New Roman" w:cs="Times New Roman"/>
          <w:sz w:val="28"/>
          <w:szCs w:val="28"/>
          <w:u w:val="single"/>
        </w:rPr>
        <w:t>de course, la montre s’est arrêtée</w:t>
      </w:r>
      <w:r w:rsidR="006B37E9">
        <w:rPr>
          <w:rFonts w:ascii="Times New Roman" w:hAnsi="Times New Roman" w:cs="Times New Roman"/>
          <w:sz w:val="28"/>
          <w:szCs w:val="28"/>
        </w:rPr>
        <w:t xml:space="preserve">. Lui a continué, et il a </w:t>
      </w:r>
      <w:r w:rsidR="009769DF">
        <w:rPr>
          <w:rFonts w:ascii="Times New Roman" w:hAnsi="Times New Roman" w:cs="Times New Roman"/>
          <w:sz w:val="28"/>
          <w:szCs w:val="28"/>
        </w:rPr>
        <w:t xml:space="preserve">prétendu avoir gagné en dernier </w:t>
      </w:r>
      <w:r w:rsidR="006B37E9" w:rsidRPr="006B37E9">
        <w:rPr>
          <w:rFonts w:ascii="Times New Roman" w:hAnsi="Times New Roman" w:cs="Times New Roman"/>
          <w:sz w:val="28"/>
          <w:szCs w:val="28"/>
          <w:u w:val="single"/>
        </w:rPr>
        <w:t>ressort</w:t>
      </w:r>
      <w:r w:rsidR="006B37E9">
        <w:rPr>
          <w:rFonts w:ascii="Times New Roman" w:hAnsi="Times New Roman" w:cs="Times New Roman"/>
          <w:sz w:val="28"/>
          <w:szCs w:val="28"/>
        </w:rPr>
        <w:t>.</w:t>
      </w:r>
      <w:r w:rsidR="009769DF">
        <w:rPr>
          <w:rFonts w:ascii="Times New Roman" w:hAnsi="Times New Roman" w:cs="Times New Roman"/>
          <w:sz w:val="28"/>
          <w:szCs w:val="28"/>
        </w:rPr>
        <w:t xml:space="preserve"> (</w:t>
      </w:r>
      <w:r w:rsidR="009769DF" w:rsidRPr="009769DF">
        <w:rPr>
          <w:rFonts w:ascii="Times New Roman" w:hAnsi="Times New Roman" w:cs="Times New Roman"/>
          <w:b/>
          <w:bCs/>
          <w:sz w:val="28"/>
          <w:szCs w:val="28"/>
        </w:rPr>
        <w:t>R</w:t>
      </w:r>
      <w:r w:rsidR="009769DF">
        <w:rPr>
          <w:rFonts w:ascii="Times New Roman" w:hAnsi="Times New Roman" w:cs="Times New Roman"/>
          <w:sz w:val="28"/>
          <w:szCs w:val="28"/>
        </w:rPr>
        <w:t>aymond </w:t>
      </w:r>
      <w:r w:rsidR="009769DF" w:rsidRPr="009769DF">
        <w:rPr>
          <w:rFonts w:ascii="Times New Roman" w:hAnsi="Times New Roman" w:cs="Times New Roman"/>
          <w:b/>
          <w:bCs/>
          <w:sz w:val="28"/>
          <w:szCs w:val="28"/>
        </w:rPr>
        <w:t>D</w:t>
      </w:r>
      <w:r w:rsidR="009769DF">
        <w:rPr>
          <w:rFonts w:ascii="Times New Roman" w:hAnsi="Times New Roman" w:cs="Times New Roman"/>
          <w:sz w:val="28"/>
          <w:szCs w:val="28"/>
        </w:rPr>
        <w:t xml:space="preserve">EVOS, </w:t>
      </w:r>
      <w:r w:rsidR="009769DF" w:rsidRPr="009769DF">
        <w:rPr>
          <w:rFonts w:ascii="Times New Roman" w:hAnsi="Times New Roman" w:cs="Times New Roman"/>
          <w:b/>
          <w:bCs/>
          <w:sz w:val="28"/>
          <w:szCs w:val="28"/>
        </w:rPr>
        <w:t>Sauver la face</w:t>
      </w:r>
      <w:r w:rsidR="009769DF">
        <w:rPr>
          <w:rFonts w:ascii="Times New Roman" w:hAnsi="Times New Roman" w:cs="Times New Roman"/>
          <w:sz w:val="28"/>
          <w:szCs w:val="28"/>
        </w:rPr>
        <w:t>)</w:t>
      </w:r>
    </w:p>
    <w:p w:rsidR="00BB52CA" w:rsidRPr="00BB52CA" w:rsidRDefault="00BB52CA" w:rsidP="00BB52CA">
      <w:pPr>
        <w:rPr>
          <w:rFonts w:ascii="Times New Roman" w:hAnsi="Times New Roman" w:cs="Times New Roman"/>
          <w:sz w:val="28"/>
          <w:szCs w:val="28"/>
        </w:rPr>
      </w:pPr>
    </w:p>
    <w:p w:rsidR="001566E9" w:rsidRPr="00502300" w:rsidRDefault="00254663" w:rsidP="001566E9">
      <w:pPr>
        <w:rPr>
          <w:rFonts w:ascii="Times New Roman" w:hAnsi="Times New Roman" w:cs="Times New Roman"/>
          <w:b/>
          <w:bCs/>
          <w:sz w:val="28"/>
          <w:szCs w:val="28"/>
        </w:rPr>
      </w:pPr>
      <w:r>
        <w:rPr>
          <w:rFonts w:ascii="Times New Roman" w:hAnsi="Times New Roman" w:cs="Times New Roman"/>
          <w:b/>
          <w:bCs/>
          <w:sz w:val="28"/>
          <w:szCs w:val="28"/>
        </w:rPr>
        <w:t>4</w:t>
      </w:r>
      <w:r w:rsidR="00D50A76">
        <w:rPr>
          <w:rFonts w:ascii="Times New Roman" w:hAnsi="Times New Roman" w:cs="Times New Roman"/>
          <w:b/>
          <w:bCs/>
          <w:sz w:val="28"/>
          <w:szCs w:val="28"/>
        </w:rPr>
        <w:t>-</w:t>
      </w:r>
      <w:r w:rsidR="001566E9" w:rsidRPr="00502300">
        <w:rPr>
          <w:rFonts w:ascii="Times New Roman" w:hAnsi="Times New Roman" w:cs="Times New Roman"/>
          <w:b/>
          <w:bCs/>
          <w:sz w:val="28"/>
          <w:szCs w:val="28"/>
        </w:rPr>
        <w:t>Ambiguïté et ponctuation</w:t>
      </w:r>
    </w:p>
    <w:p w:rsidR="001566E9" w:rsidRPr="00502300" w:rsidRDefault="001566E9" w:rsidP="001566E9">
      <w:pPr>
        <w:rPr>
          <w:rFonts w:ascii="Times New Roman" w:hAnsi="Times New Roman" w:cs="Times New Roman"/>
          <w:sz w:val="28"/>
          <w:szCs w:val="28"/>
        </w:rPr>
      </w:pPr>
      <w:r w:rsidRPr="007976DB">
        <w:rPr>
          <w:rFonts w:ascii="Times New Roman" w:hAnsi="Times New Roman" w:cs="Times New Roman"/>
          <w:sz w:val="28"/>
          <w:szCs w:val="28"/>
          <w:u w:val="single"/>
        </w:rPr>
        <w:t>La ponctuation</w:t>
      </w:r>
      <w:r w:rsidRPr="00502300">
        <w:rPr>
          <w:rFonts w:ascii="Times New Roman" w:hAnsi="Times New Roman" w:cs="Times New Roman"/>
          <w:sz w:val="28"/>
          <w:szCs w:val="28"/>
        </w:rPr>
        <w:t xml:space="preserve"> peut amener une ambiguïté, mais peut également aider à désambiguïser une phrase ambiguë. Analysons les deux phrases suivantes :</w:t>
      </w:r>
    </w:p>
    <w:p w:rsidR="001566E9" w:rsidRPr="00502300" w:rsidRDefault="001566E9" w:rsidP="001566E9">
      <w:pPr>
        <w:numPr>
          <w:ilvl w:val="0"/>
          <w:numId w:val="2"/>
        </w:numPr>
        <w:rPr>
          <w:rFonts w:ascii="Times New Roman" w:hAnsi="Times New Roman" w:cs="Times New Roman"/>
          <w:sz w:val="28"/>
          <w:szCs w:val="28"/>
        </w:rPr>
      </w:pPr>
      <w:r w:rsidRPr="00502300">
        <w:rPr>
          <w:rFonts w:ascii="Times New Roman" w:hAnsi="Times New Roman" w:cs="Times New Roman"/>
          <w:sz w:val="28"/>
          <w:szCs w:val="28"/>
        </w:rPr>
        <w:t>L'homme</w:t>
      </w:r>
      <w:r w:rsidRPr="005E5092">
        <w:rPr>
          <w:rFonts w:ascii="Times New Roman" w:hAnsi="Times New Roman" w:cs="Times New Roman"/>
          <w:b/>
          <w:bCs/>
          <w:sz w:val="28"/>
          <w:szCs w:val="28"/>
        </w:rPr>
        <w:t>,</w:t>
      </w:r>
      <w:r w:rsidRPr="00502300">
        <w:rPr>
          <w:rFonts w:ascii="Times New Roman" w:hAnsi="Times New Roman" w:cs="Times New Roman"/>
          <w:sz w:val="28"/>
          <w:szCs w:val="28"/>
        </w:rPr>
        <w:t xml:space="preserve"> de la fenêtre</w:t>
      </w:r>
      <w:r w:rsidRPr="005E5092">
        <w:rPr>
          <w:rFonts w:ascii="Times New Roman" w:hAnsi="Times New Roman" w:cs="Times New Roman"/>
          <w:b/>
          <w:bCs/>
          <w:sz w:val="28"/>
          <w:szCs w:val="28"/>
        </w:rPr>
        <w:t>,</w:t>
      </w:r>
      <w:r w:rsidRPr="00502300">
        <w:rPr>
          <w:rFonts w:ascii="Times New Roman" w:hAnsi="Times New Roman" w:cs="Times New Roman"/>
          <w:sz w:val="28"/>
          <w:szCs w:val="28"/>
        </w:rPr>
        <w:t xml:space="preserve"> a assisté au cambriolage.</w:t>
      </w:r>
    </w:p>
    <w:p w:rsidR="001566E9" w:rsidRPr="00502300" w:rsidRDefault="001566E9" w:rsidP="001566E9">
      <w:pPr>
        <w:numPr>
          <w:ilvl w:val="0"/>
          <w:numId w:val="2"/>
        </w:numPr>
        <w:rPr>
          <w:rFonts w:ascii="Times New Roman" w:hAnsi="Times New Roman" w:cs="Times New Roman"/>
          <w:sz w:val="28"/>
          <w:szCs w:val="28"/>
        </w:rPr>
      </w:pPr>
      <w:r w:rsidRPr="00502300">
        <w:rPr>
          <w:rFonts w:ascii="Times New Roman" w:hAnsi="Times New Roman" w:cs="Times New Roman"/>
          <w:sz w:val="28"/>
          <w:szCs w:val="28"/>
        </w:rPr>
        <w:t>L'homme de la fenêtre a assisté au cambriolage.</w:t>
      </w:r>
    </w:p>
    <w:p w:rsidR="00794B24" w:rsidRDefault="001566E9" w:rsidP="00AC28E4">
      <w:pPr>
        <w:rPr>
          <w:rFonts w:ascii="Times New Roman" w:hAnsi="Times New Roman" w:cs="Times New Roman"/>
          <w:sz w:val="28"/>
          <w:szCs w:val="28"/>
        </w:rPr>
      </w:pPr>
      <w:r w:rsidRPr="00502300">
        <w:rPr>
          <w:rFonts w:ascii="Times New Roman" w:hAnsi="Times New Roman" w:cs="Times New Roman"/>
          <w:sz w:val="28"/>
          <w:szCs w:val="28"/>
        </w:rPr>
        <w:t xml:space="preserve">Les </w:t>
      </w:r>
      <w:r w:rsidRPr="005E5092">
        <w:rPr>
          <w:rFonts w:ascii="Times New Roman" w:hAnsi="Times New Roman" w:cs="Times New Roman"/>
          <w:sz w:val="28"/>
          <w:szCs w:val="28"/>
          <w:u w:val="single"/>
        </w:rPr>
        <w:t>deux virgules</w:t>
      </w:r>
      <w:r w:rsidRPr="00502300">
        <w:rPr>
          <w:rFonts w:ascii="Times New Roman" w:hAnsi="Times New Roman" w:cs="Times New Roman"/>
          <w:sz w:val="28"/>
          <w:szCs w:val="28"/>
        </w:rPr>
        <w:t xml:space="preserve"> de la première phrase permettent de la donner un sens différent de la deuxième. Si on </w:t>
      </w:r>
      <w:r w:rsidRPr="00794B24">
        <w:rPr>
          <w:rFonts w:ascii="Times New Roman" w:hAnsi="Times New Roman" w:cs="Times New Roman"/>
          <w:sz w:val="28"/>
          <w:szCs w:val="28"/>
          <w:u w:val="single"/>
        </w:rPr>
        <w:t>les enlevait</w:t>
      </w:r>
      <w:r w:rsidRPr="00502300">
        <w:rPr>
          <w:rFonts w:ascii="Times New Roman" w:hAnsi="Times New Roman" w:cs="Times New Roman"/>
          <w:sz w:val="28"/>
          <w:szCs w:val="28"/>
        </w:rPr>
        <w:t xml:space="preserve">, les deux phrases deviennent </w:t>
      </w:r>
      <w:r w:rsidRPr="00794B24">
        <w:rPr>
          <w:rFonts w:ascii="Times New Roman" w:hAnsi="Times New Roman" w:cs="Times New Roman"/>
          <w:sz w:val="28"/>
          <w:szCs w:val="28"/>
          <w:u w:val="single"/>
        </w:rPr>
        <w:t>identiques</w:t>
      </w:r>
      <w:r w:rsidRPr="00502300">
        <w:rPr>
          <w:rFonts w:ascii="Times New Roman" w:hAnsi="Times New Roman" w:cs="Times New Roman"/>
          <w:sz w:val="28"/>
          <w:szCs w:val="28"/>
        </w:rPr>
        <w:t xml:space="preserve">. </w:t>
      </w:r>
    </w:p>
    <w:p w:rsidR="00794B24" w:rsidRDefault="001566E9" w:rsidP="00AC28E4">
      <w:pPr>
        <w:rPr>
          <w:rFonts w:ascii="Times New Roman" w:hAnsi="Times New Roman" w:cs="Times New Roman"/>
          <w:sz w:val="28"/>
          <w:szCs w:val="28"/>
        </w:rPr>
      </w:pPr>
      <w:r w:rsidRPr="00794B24">
        <w:rPr>
          <w:rFonts w:ascii="Times New Roman" w:hAnsi="Times New Roman" w:cs="Times New Roman"/>
          <w:b/>
          <w:bCs/>
          <w:sz w:val="28"/>
          <w:szCs w:val="28"/>
        </w:rPr>
        <w:t>En effet</w:t>
      </w:r>
      <w:r w:rsidRPr="00502300">
        <w:rPr>
          <w:rFonts w:ascii="Times New Roman" w:hAnsi="Times New Roman" w:cs="Times New Roman"/>
          <w:sz w:val="28"/>
          <w:szCs w:val="28"/>
        </w:rPr>
        <w:t xml:space="preserve"> le </w:t>
      </w:r>
      <w:r w:rsidRPr="00794B24">
        <w:rPr>
          <w:rFonts w:ascii="Times New Roman" w:hAnsi="Times New Roman" w:cs="Times New Roman"/>
          <w:sz w:val="28"/>
          <w:szCs w:val="28"/>
          <w:u w:val="single"/>
        </w:rPr>
        <w:t>sens</w:t>
      </w:r>
      <w:r w:rsidRPr="00502300">
        <w:rPr>
          <w:rFonts w:ascii="Times New Roman" w:hAnsi="Times New Roman" w:cs="Times New Roman"/>
          <w:sz w:val="28"/>
          <w:szCs w:val="28"/>
        </w:rPr>
        <w:t xml:space="preserve"> de la première phrase est " </w:t>
      </w:r>
      <w:r w:rsidRPr="00991915">
        <w:rPr>
          <w:rFonts w:ascii="Times New Roman" w:hAnsi="Times New Roman" w:cs="Times New Roman"/>
          <w:b/>
          <w:bCs/>
          <w:sz w:val="28"/>
          <w:szCs w:val="28"/>
        </w:rPr>
        <w:t>l'homme</w:t>
      </w:r>
      <w:r w:rsidRPr="00502300">
        <w:rPr>
          <w:rFonts w:ascii="Times New Roman" w:hAnsi="Times New Roman" w:cs="Times New Roman"/>
          <w:sz w:val="28"/>
          <w:szCs w:val="28"/>
        </w:rPr>
        <w:t xml:space="preserve"> à partir de la fenêtre a assisté au cambriolage".</w:t>
      </w:r>
    </w:p>
    <w:p w:rsidR="007C74C6" w:rsidRPr="002A544D" w:rsidRDefault="001566E9" w:rsidP="002A544D">
      <w:pPr>
        <w:rPr>
          <w:rFonts w:ascii="Times New Roman" w:hAnsi="Times New Roman" w:cs="Times New Roman"/>
          <w:sz w:val="28"/>
          <w:szCs w:val="28"/>
        </w:rPr>
      </w:pPr>
      <w:r w:rsidRPr="00794B24">
        <w:rPr>
          <w:rFonts w:ascii="Times New Roman" w:hAnsi="Times New Roman" w:cs="Times New Roman"/>
          <w:b/>
          <w:bCs/>
          <w:sz w:val="28"/>
          <w:szCs w:val="28"/>
        </w:rPr>
        <w:t>Par contre</w:t>
      </w:r>
      <w:r w:rsidRPr="00502300">
        <w:rPr>
          <w:rFonts w:ascii="Times New Roman" w:hAnsi="Times New Roman" w:cs="Times New Roman"/>
          <w:sz w:val="28"/>
          <w:szCs w:val="28"/>
        </w:rPr>
        <w:t>, celui de la deuxième phrase est "</w:t>
      </w:r>
      <w:r w:rsidRPr="00991915">
        <w:rPr>
          <w:rFonts w:ascii="Times New Roman" w:hAnsi="Times New Roman" w:cs="Times New Roman"/>
          <w:b/>
          <w:bCs/>
          <w:sz w:val="28"/>
          <w:szCs w:val="28"/>
        </w:rPr>
        <w:t>l'homme</w:t>
      </w:r>
      <w:r w:rsidRPr="00502300">
        <w:rPr>
          <w:rFonts w:ascii="Times New Roman" w:hAnsi="Times New Roman" w:cs="Times New Roman"/>
          <w:sz w:val="28"/>
          <w:szCs w:val="28"/>
        </w:rPr>
        <w:t xml:space="preserve"> </w:t>
      </w:r>
      <w:r w:rsidRPr="00991915">
        <w:rPr>
          <w:rFonts w:ascii="Times New Roman" w:hAnsi="Times New Roman" w:cs="Times New Roman"/>
          <w:sz w:val="28"/>
          <w:szCs w:val="28"/>
          <w:u w:val="single"/>
        </w:rPr>
        <w:t>dénommé l'homme</w:t>
      </w:r>
      <w:r w:rsidRPr="00502300">
        <w:rPr>
          <w:rFonts w:ascii="Times New Roman" w:hAnsi="Times New Roman" w:cs="Times New Roman"/>
          <w:sz w:val="28"/>
          <w:szCs w:val="28"/>
        </w:rPr>
        <w:t xml:space="preserve"> de la fenêtre a</w:t>
      </w:r>
      <w:r w:rsidR="00AC28E4">
        <w:rPr>
          <w:rFonts w:ascii="Times New Roman" w:hAnsi="Times New Roman" w:cs="Times New Roman"/>
          <w:sz w:val="28"/>
          <w:szCs w:val="28"/>
        </w:rPr>
        <w:t xml:space="preserve"> assisté au cambriolage". </w:t>
      </w:r>
    </w:p>
    <w:p w:rsidR="00F025F3" w:rsidRDefault="00F025F3" w:rsidP="00AC28E4">
      <w:pPr>
        <w:rPr>
          <w:rFonts w:ascii="Times New Roman" w:hAnsi="Times New Roman" w:cs="Times New Roman"/>
          <w:b/>
          <w:bCs/>
          <w:sz w:val="28"/>
          <w:szCs w:val="28"/>
        </w:rPr>
      </w:pPr>
    </w:p>
    <w:p w:rsidR="007C74C6" w:rsidRDefault="007C74C6" w:rsidP="00AC28E4">
      <w:pPr>
        <w:rPr>
          <w:rFonts w:ascii="Times New Roman" w:hAnsi="Times New Roman" w:cs="Times New Roman"/>
          <w:b/>
          <w:bCs/>
          <w:sz w:val="28"/>
          <w:szCs w:val="28"/>
        </w:rPr>
      </w:pPr>
      <w:r w:rsidRPr="007C74C6">
        <w:rPr>
          <w:rFonts w:ascii="Times New Roman" w:eastAsia="Times New Roman" w:hAnsi="Times New Roman" w:cs="Times New Roman"/>
          <w:noProof/>
          <w:lang w:eastAsia="fr-FR"/>
        </w:rPr>
        <mc:AlternateContent>
          <mc:Choice Requires="wps">
            <w:drawing>
              <wp:anchor distT="0" distB="0" distL="114300" distR="114300" simplePos="0" relativeHeight="251663360" behindDoc="0" locked="0" layoutInCell="1" allowOverlap="1" wp14:anchorId="3F4A89F9" wp14:editId="299BEEEC">
                <wp:simplePos x="0" y="0"/>
                <wp:positionH relativeFrom="margin">
                  <wp:posOffset>890905</wp:posOffset>
                </wp:positionH>
                <wp:positionV relativeFrom="paragraph">
                  <wp:posOffset>-337820</wp:posOffset>
                </wp:positionV>
                <wp:extent cx="3886200" cy="876300"/>
                <wp:effectExtent l="0" t="0" r="38100" b="57150"/>
                <wp:wrapNone/>
                <wp:docPr id="2" name="Rectangle à coins arrondi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86200" cy="876300"/>
                        </a:xfrm>
                        <a:prstGeom prst="roundRect">
                          <a:avLst>
                            <a:gd name="adj" fmla="val 7944"/>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7C74C6" w:rsidRDefault="007C74C6" w:rsidP="007C74C6">
                            <w:pPr>
                              <w:jc w:val="both"/>
                              <w:rPr>
                                <w:rFonts w:asciiTheme="majorBidi" w:hAnsiTheme="majorBidi" w:cstheme="majorBidi"/>
                                <w:sz w:val="28"/>
                                <w:szCs w:val="28"/>
                              </w:rPr>
                            </w:pPr>
                            <w:r>
                              <w:rPr>
                                <w:rFonts w:asciiTheme="majorBidi" w:hAnsiTheme="majorBidi" w:cstheme="majorBidi"/>
                                <w:sz w:val="28"/>
                                <w:szCs w:val="28"/>
                              </w:rPr>
                              <w:t xml:space="preserve">      </w:t>
                            </w:r>
                          </w:p>
                          <w:p w:rsidR="007C74C6" w:rsidRPr="005127FA" w:rsidRDefault="007C74C6" w:rsidP="00FC7E90">
                            <w:pPr>
                              <w:jc w:val="both"/>
                              <w:rPr>
                                <w:rFonts w:asciiTheme="majorBidi" w:hAnsiTheme="majorBidi" w:cstheme="majorBidi"/>
                                <w:sz w:val="28"/>
                                <w:szCs w:val="28"/>
                              </w:rPr>
                            </w:pPr>
                            <w:r>
                              <w:rPr>
                                <w:rFonts w:asciiTheme="majorBidi" w:hAnsiTheme="majorBidi" w:cstheme="majorBidi"/>
                                <w:b/>
                                <w:bCs/>
                                <w:sz w:val="32"/>
                                <w:szCs w:val="32"/>
                              </w:rPr>
                              <w:t xml:space="preserve">      TD N° 1</w:t>
                            </w:r>
                            <w:r w:rsidR="00FC7E90">
                              <w:rPr>
                                <w:rFonts w:asciiTheme="majorBidi" w:hAnsiTheme="majorBidi" w:cstheme="majorBidi"/>
                                <w:b/>
                                <w:bCs/>
                                <w:sz w:val="32"/>
                                <w:szCs w:val="32"/>
                              </w:rPr>
                              <w:t>8</w:t>
                            </w:r>
                            <w:r w:rsidRPr="00653E07">
                              <w:rPr>
                                <w:rFonts w:asciiTheme="majorBidi" w:hAnsiTheme="majorBidi" w:cstheme="majorBidi"/>
                                <w:b/>
                                <w:bCs/>
                                <w:sz w:val="32"/>
                                <w:szCs w:val="32"/>
                              </w:rPr>
                              <w:t xml:space="preserve">: </w:t>
                            </w:r>
                            <w:r>
                              <w:rPr>
                                <w:rFonts w:ascii="Times New Roman" w:hAnsi="Times New Roman" w:cs="Times New Roman"/>
                                <w:b/>
                                <w:bCs/>
                                <w:sz w:val="32"/>
                                <w:szCs w:val="32"/>
                              </w:rPr>
                              <w:t>L’ambiguïté lexicale</w:t>
                            </w:r>
                          </w:p>
                          <w:p w:rsidR="007C74C6" w:rsidRPr="009C2934" w:rsidRDefault="007C74C6" w:rsidP="007C74C6">
                            <w:pPr>
                              <w:pStyle w:val="Titre3"/>
                              <w:jc w:val="both"/>
                              <w:rPr>
                                <w:b/>
                                <w:sz w:val="28"/>
                                <w:szCs w:val="28"/>
                              </w:rPr>
                            </w:pPr>
                          </w:p>
                          <w:p w:rsidR="007C74C6" w:rsidRPr="009C2934" w:rsidRDefault="007C74C6" w:rsidP="007C74C6">
                            <w:pPr>
                              <w:adjustRightInd w:val="0"/>
                              <w:spacing w:before="240" w:line="360" w:lineRule="auto"/>
                              <w:jc w:val="center"/>
                              <w:rPr>
                                <w:rFonts w:asciiTheme="majorBidi" w:hAnsiTheme="majorBidi" w:cstheme="majorBidi"/>
                                <w:b/>
                                <w:bCs/>
                                <w:sz w:val="28"/>
                                <w:szCs w:val="28"/>
                              </w:rPr>
                            </w:pPr>
                          </w:p>
                          <w:p w:rsidR="007C74C6" w:rsidRDefault="007C74C6" w:rsidP="007C74C6">
                            <w:pPr>
                              <w:jc w:val="center"/>
                              <w:rPr>
                                <w:szCs w:val="28"/>
                              </w:rPr>
                            </w:pPr>
                          </w:p>
                          <w:p w:rsidR="007C74C6" w:rsidRDefault="007C74C6" w:rsidP="007C74C6">
                            <w:pPr>
                              <w:jc w:val="center"/>
                              <w:rPr>
                                <w:szCs w:val="28"/>
                              </w:rPr>
                            </w:pPr>
                          </w:p>
                          <w:p w:rsidR="007C74C6" w:rsidRDefault="007C74C6" w:rsidP="007C74C6">
                            <w:pPr>
                              <w:jc w:val="center"/>
                              <w:rPr>
                                <w:szCs w:val="28"/>
                              </w:rPr>
                            </w:pPr>
                          </w:p>
                          <w:p w:rsidR="007C74C6" w:rsidRPr="00265DB9" w:rsidRDefault="007C74C6" w:rsidP="007C74C6">
                            <w:pPr>
                              <w:jc w:val="cente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F4A89F9" id="Rectangle à coins arrondis 2" o:spid="_x0000_s1027" style="position:absolute;margin-left:70.15pt;margin-top:-26.6pt;width:306pt;height:69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520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" fillcolor="#666" strokecolor="#666" strokeweight="1pt">
                <v:fill color2="#ccc" angle="135" focus="50%" type="gradient"/>
                <v:shadow on="t" color="#7f7f7f" opacity=".5" offset="1pt"/>
                <v:textbox>
                  <w:txbxContent>
                    <w:p w:rsidR="007C74C6" w:rsidRDefault="007C74C6" w:rsidP="007C74C6">
                      <w:pPr>
                        <w:jc w:val="both"/>
                        <w:rPr>
                          <w:rFonts w:asciiTheme="majorBidi" w:hAnsiTheme="majorBidi" w:cstheme="majorBidi"/>
                          <w:sz w:val="28"/>
                          <w:szCs w:val="28"/>
                        </w:rPr>
                      </w:pPr>
                      <w:r>
                        <w:rPr>
                          <w:rFonts w:asciiTheme="majorBidi" w:hAnsiTheme="majorBidi" w:cstheme="majorBidi"/>
                          <w:sz w:val="28"/>
                          <w:szCs w:val="28"/>
                        </w:rPr>
                        <w:t xml:space="preserve">      </w:t>
                      </w:r>
                    </w:p>
                    <w:p w:rsidR="007C74C6" w:rsidRPr="005127FA" w:rsidRDefault="007C74C6" w:rsidP="00FC7E90">
                      <w:pPr>
                        <w:jc w:val="both"/>
                        <w:rPr>
                          <w:rFonts w:asciiTheme="majorBidi" w:hAnsiTheme="majorBidi" w:cstheme="majorBidi"/>
                          <w:sz w:val="28"/>
                          <w:szCs w:val="28"/>
                        </w:rPr>
                      </w:pPr>
                      <w:r>
                        <w:rPr>
                          <w:rFonts w:asciiTheme="majorBidi" w:hAnsiTheme="majorBidi" w:cstheme="majorBidi"/>
                          <w:b/>
                          <w:bCs/>
                          <w:sz w:val="32"/>
                          <w:szCs w:val="32"/>
                        </w:rPr>
                        <w:t xml:space="preserve">      TD N° 1</w:t>
                      </w:r>
                      <w:r w:rsidR="00FC7E90">
                        <w:rPr>
                          <w:rFonts w:asciiTheme="majorBidi" w:hAnsiTheme="majorBidi" w:cstheme="majorBidi"/>
                          <w:b/>
                          <w:bCs/>
                          <w:sz w:val="32"/>
                          <w:szCs w:val="32"/>
                        </w:rPr>
                        <w:t>8</w:t>
                      </w:r>
                      <w:r w:rsidRPr="00653E07">
                        <w:rPr>
                          <w:rFonts w:asciiTheme="majorBidi" w:hAnsiTheme="majorBidi" w:cstheme="majorBidi"/>
                          <w:b/>
                          <w:bCs/>
                          <w:sz w:val="32"/>
                          <w:szCs w:val="32"/>
                        </w:rPr>
                        <w:t xml:space="preserve">: </w:t>
                      </w:r>
                      <w:r>
                        <w:rPr>
                          <w:rFonts w:ascii="Times New Roman" w:hAnsi="Times New Roman" w:cs="Times New Roman"/>
                          <w:b/>
                          <w:bCs/>
                          <w:sz w:val="32"/>
                          <w:szCs w:val="32"/>
                        </w:rPr>
                        <w:t>L’ambiguïté lexicale</w:t>
                      </w:r>
                    </w:p>
                    <w:p w:rsidR="007C74C6" w:rsidRPr="009C2934" w:rsidRDefault="007C74C6" w:rsidP="007C74C6">
                      <w:pPr>
                        <w:pStyle w:val="Titre3"/>
                        <w:jc w:val="both"/>
                        <w:rPr>
                          <w:b/>
                          <w:sz w:val="28"/>
                          <w:szCs w:val="28"/>
                        </w:rPr>
                      </w:pPr>
                    </w:p>
                    <w:p w:rsidR="007C74C6" w:rsidRPr="009C2934" w:rsidRDefault="007C74C6" w:rsidP="007C74C6">
                      <w:pPr>
                        <w:adjustRightInd w:val="0"/>
                        <w:spacing w:before="240" w:line="360" w:lineRule="auto"/>
                        <w:jc w:val="center"/>
                        <w:rPr>
                          <w:rFonts w:asciiTheme="majorBidi" w:hAnsiTheme="majorBidi" w:cstheme="majorBidi"/>
                          <w:b/>
                          <w:bCs/>
                          <w:sz w:val="28"/>
                          <w:szCs w:val="28"/>
                        </w:rPr>
                      </w:pPr>
                    </w:p>
                    <w:p w:rsidR="007C74C6" w:rsidRDefault="007C74C6" w:rsidP="007C74C6">
                      <w:pPr>
                        <w:jc w:val="center"/>
                        <w:rPr>
                          <w:szCs w:val="28"/>
                        </w:rPr>
                      </w:pPr>
                    </w:p>
                    <w:p w:rsidR="007C74C6" w:rsidRDefault="007C74C6" w:rsidP="007C74C6">
                      <w:pPr>
                        <w:jc w:val="center"/>
                        <w:rPr>
                          <w:szCs w:val="28"/>
                        </w:rPr>
                      </w:pPr>
                    </w:p>
                    <w:p w:rsidR="007C74C6" w:rsidRDefault="007C74C6" w:rsidP="007C74C6">
                      <w:pPr>
                        <w:jc w:val="center"/>
                        <w:rPr>
                          <w:szCs w:val="28"/>
                        </w:rPr>
                      </w:pPr>
                    </w:p>
                    <w:p w:rsidR="007C74C6" w:rsidRPr="00265DB9" w:rsidRDefault="007C74C6" w:rsidP="007C74C6">
                      <w:pPr>
                        <w:jc w:val="center"/>
                        <w:rPr>
                          <w:szCs w:val="28"/>
                        </w:rPr>
                      </w:pPr>
                    </w:p>
                  </w:txbxContent>
                </v:textbox>
                <w10:wrap anchorx="margin"/>
              </v:roundrect>
            </w:pict>
          </mc:Fallback>
        </mc:AlternateContent>
      </w:r>
    </w:p>
    <w:p w:rsidR="007C74C6" w:rsidRDefault="007C74C6" w:rsidP="00AC28E4">
      <w:pPr>
        <w:rPr>
          <w:rFonts w:ascii="Times New Roman" w:hAnsi="Times New Roman" w:cs="Times New Roman"/>
          <w:b/>
          <w:bCs/>
          <w:sz w:val="28"/>
          <w:szCs w:val="28"/>
        </w:rPr>
      </w:pPr>
    </w:p>
    <w:p w:rsidR="007C74C6" w:rsidRDefault="007C74C6" w:rsidP="00AC28E4">
      <w:pPr>
        <w:rPr>
          <w:rFonts w:ascii="Times New Roman" w:hAnsi="Times New Roman" w:cs="Times New Roman"/>
          <w:b/>
          <w:bCs/>
          <w:sz w:val="28"/>
          <w:szCs w:val="28"/>
        </w:rPr>
      </w:pPr>
    </w:p>
    <w:p w:rsidR="00587FEF" w:rsidRDefault="00F074E4" w:rsidP="002F2EAC">
      <w:pPr>
        <w:rPr>
          <w:rFonts w:ascii="Times New Roman" w:hAnsi="Times New Roman" w:cs="Times New Roman"/>
          <w:b/>
          <w:bCs/>
          <w:sz w:val="28"/>
          <w:szCs w:val="28"/>
        </w:rPr>
      </w:pPr>
      <w:r>
        <w:rPr>
          <w:rFonts w:ascii="Times New Roman" w:hAnsi="Times New Roman" w:cs="Times New Roman"/>
          <w:b/>
          <w:bCs/>
          <w:sz w:val="28"/>
          <w:szCs w:val="28"/>
        </w:rPr>
        <w:t>Applications (TD) </w:t>
      </w:r>
      <w:r w:rsidR="001D3B5F" w:rsidRPr="00F527C8">
        <w:rPr>
          <w:rFonts w:ascii="Times New Roman" w:hAnsi="Times New Roman" w:cs="Times New Roman"/>
          <w:b/>
          <w:bCs/>
          <w:sz w:val="28"/>
          <w:szCs w:val="28"/>
        </w:rPr>
        <w:t>/c</w:t>
      </w:r>
      <w:r w:rsidR="001D3B5F">
        <w:rPr>
          <w:rFonts w:ascii="Times New Roman" w:hAnsi="Times New Roman" w:cs="Times New Roman"/>
          <w:b/>
          <w:bCs/>
          <w:sz w:val="28"/>
          <w:szCs w:val="28"/>
        </w:rPr>
        <w:t>orrigé</w:t>
      </w:r>
      <w:r w:rsidR="006A2233">
        <w:rPr>
          <w:rFonts w:ascii="Times New Roman" w:hAnsi="Times New Roman" w:cs="Times New Roman"/>
          <w:b/>
          <w:bCs/>
          <w:sz w:val="28"/>
          <w:szCs w:val="28"/>
        </w:rPr>
        <w:t>s</w:t>
      </w:r>
    </w:p>
    <w:p w:rsidR="007C74C6" w:rsidRDefault="007C74C6" w:rsidP="00AC28E4">
      <w:pPr>
        <w:rPr>
          <w:rFonts w:ascii="Times New Roman" w:hAnsi="Times New Roman" w:cs="Times New Roman"/>
          <w:b/>
          <w:bCs/>
          <w:sz w:val="28"/>
          <w:szCs w:val="28"/>
        </w:rPr>
      </w:pPr>
      <w:r>
        <w:rPr>
          <w:rFonts w:ascii="Times New Roman" w:hAnsi="Times New Roman" w:cs="Times New Roman"/>
          <w:b/>
          <w:bCs/>
          <w:sz w:val="28"/>
          <w:szCs w:val="28"/>
        </w:rPr>
        <w:t>Exercice :1</w:t>
      </w:r>
      <w:r w:rsidR="001D3B5F">
        <w:rPr>
          <w:rFonts w:ascii="Times New Roman" w:hAnsi="Times New Roman" w:cs="Times New Roman"/>
          <w:b/>
          <w:bCs/>
          <w:sz w:val="28"/>
          <w:szCs w:val="28"/>
        </w:rPr>
        <w:t>/ corrigé</w:t>
      </w:r>
    </w:p>
    <w:p w:rsidR="007C74C6" w:rsidRDefault="007C74C6" w:rsidP="00AC28E4">
      <w:pPr>
        <w:rPr>
          <w:rFonts w:ascii="Times New Roman" w:hAnsi="Times New Roman" w:cs="Times New Roman"/>
          <w:sz w:val="28"/>
          <w:szCs w:val="28"/>
        </w:rPr>
      </w:pPr>
      <w:r>
        <w:rPr>
          <w:rFonts w:ascii="Times New Roman" w:hAnsi="Times New Roman" w:cs="Times New Roman"/>
          <w:b/>
          <w:bCs/>
          <w:sz w:val="28"/>
          <w:szCs w:val="28"/>
        </w:rPr>
        <w:t xml:space="preserve">Le but de l’exercice : </w:t>
      </w:r>
      <w:r w:rsidRPr="007C74C6">
        <w:rPr>
          <w:rFonts w:ascii="Times New Roman" w:hAnsi="Times New Roman" w:cs="Times New Roman"/>
          <w:sz w:val="28"/>
          <w:szCs w:val="28"/>
        </w:rPr>
        <w:t>mettre en évidence</w:t>
      </w:r>
      <w:r>
        <w:rPr>
          <w:rFonts w:ascii="Times New Roman" w:hAnsi="Times New Roman" w:cs="Times New Roman"/>
          <w:sz w:val="28"/>
          <w:szCs w:val="28"/>
        </w:rPr>
        <w:t xml:space="preserve"> des traits sémantiques, réfléchir sur leur organisation, et sur les limites d’une systématisation du lexique.</w:t>
      </w:r>
    </w:p>
    <w:p w:rsidR="007C74C6" w:rsidRDefault="007C74C6" w:rsidP="00AC28E4">
      <w:pPr>
        <w:rPr>
          <w:rFonts w:ascii="Times New Roman" w:hAnsi="Times New Roman" w:cs="Times New Roman"/>
          <w:sz w:val="28"/>
          <w:szCs w:val="28"/>
        </w:rPr>
      </w:pPr>
      <w:r>
        <w:rPr>
          <w:rFonts w:ascii="Times New Roman" w:hAnsi="Times New Roman" w:cs="Times New Roman"/>
          <w:sz w:val="28"/>
          <w:szCs w:val="28"/>
        </w:rPr>
        <w:t>Soit la liste des termes suivant :</w:t>
      </w:r>
    </w:p>
    <w:p w:rsidR="007C74C6" w:rsidRDefault="007C74C6" w:rsidP="00AC28E4">
      <w:pPr>
        <w:rPr>
          <w:rFonts w:ascii="Times New Roman" w:hAnsi="Times New Roman" w:cs="Times New Roman"/>
          <w:sz w:val="28"/>
          <w:szCs w:val="28"/>
        </w:rPr>
      </w:pPr>
      <w:r w:rsidRPr="00587FEF">
        <w:rPr>
          <w:rFonts w:ascii="Times New Roman" w:hAnsi="Times New Roman" w:cs="Times New Roman"/>
          <w:b/>
          <w:bCs/>
          <w:sz w:val="28"/>
          <w:szCs w:val="28"/>
        </w:rPr>
        <w:t>A</w:t>
      </w:r>
      <w:r>
        <w:rPr>
          <w:rFonts w:ascii="Times New Roman" w:hAnsi="Times New Roman" w:cs="Times New Roman"/>
          <w:sz w:val="28"/>
          <w:szCs w:val="28"/>
        </w:rPr>
        <w:t xml:space="preserve">verse, </w:t>
      </w:r>
      <w:r w:rsidRPr="00587FEF">
        <w:rPr>
          <w:rFonts w:ascii="Times New Roman" w:hAnsi="Times New Roman" w:cs="Times New Roman"/>
          <w:b/>
          <w:bCs/>
          <w:sz w:val="28"/>
          <w:szCs w:val="28"/>
        </w:rPr>
        <w:t>b</w:t>
      </w:r>
      <w:r>
        <w:rPr>
          <w:rFonts w:ascii="Times New Roman" w:hAnsi="Times New Roman" w:cs="Times New Roman"/>
          <w:sz w:val="28"/>
          <w:szCs w:val="28"/>
        </w:rPr>
        <w:t xml:space="preserve">ruine, </w:t>
      </w:r>
      <w:r w:rsidRPr="00587FEF">
        <w:rPr>
          <w:rFonts w:ascii="Times New Roman" w:hAnsi="Times New Roman" w:cs="Times New Roman"/>
          <w:b/>
          <w:bCs/>
          <w:sz w:val="28"/>
          <w:szCs w:val="28"/>
        </w:rPr>
        <w:t>c</w:t>
      </w:r>
      <w:r>
        <w:rPr>
          <w:rFonts w:ascii="Times New Roman" w:hAnsi="Times New Roman" w:cs="Times New Roman"/>
          <w:sz w:val="28"/>
          <w:szCs w:val="28"/>
        </w:rPr>
        <w:t xml:space="preserve">rachin, </w:t>
      </w:r>
      <w:r w:rsidRPr="00587FEF">
        <w:rPr>
          <w:rFonts w:ascii="Times New Roman" w:hAnsi="Times New Roman" w:cs="Times New Roman"/>
          <w:b/>
          <w:bCs/>
          <w:sz w:val="28"/>
          <w:szCs w:val="28"/>
        </w:rPr>
        <w:t>g</w:t>
      </w:r>
      <w:r>
        <w:rPr>
          <w:rFonts w:ascii="Times New Roman" w:hAnsi="Times New Roman" w:cs="Times New Roman"/>
          <w:sz w:val="28"/>
          <w:szCs w:val="28"/>
        </w:rPr>
        <w:t xml:space="preserve">iboulée, </w:t>
      </w:r>
      <w:r w:rsidRPr="00587FEF">
        <w:rPr>
          <w:rFonts w:ascii="Times New Roman" w:hAnsi="Times New Roman" w:cs="Times New Roman"/>
          <w:b/>
          <w:bCs/>
          <w:sz w:val="28"/>
          <w:szCs w:val="28"/>
        </w:rPr>
        <w:t>g</w:t>
      </w:r>
      <w:r>
        <w:rPr>
          <w:rFonts w:ascii="Times New Roman" w:hAnsi="Times New Roman" w:cs="Times New Roman"/>
          <w:sz w:val="28"/>
          <w:szCs w:val="28"/>
        </w:rPr>
        <w:t xml:space="preserve">rains, </w:t>
      </w:r>
      <w:r w:rsidRPr="00587FEF">
        <w:rPr>
          <w:rFonts w:ascii="Times New Roman" w:hAnsi="Times New Roman" w:cs="Times New Roman"/>
          <w:b/>
          <w:bCs/>
          <w:sz w:val="28"/>
          <w:szCs w:val="28"/>
        </w:rPr>
        <w:t>o</w:t>
      </w:r>
      <w:r>
        <w:rPr>
          <w:rFonts w:ascii="Times New Roman" w:hAnsi="Times New Roman" w:cs="Times New Roman"/>
          <w:sz w:val="28"/>
          <w:szCs w:val="28"/>
        </w:rPr>
        <w:t xml:space="preserve">rage, </w:t>
      </w:r>
      <w:r w:rsidRPr="00587FEF">
        <w:rPr>
          <w:rFonts w:ascii="Times New Roman" w:hAnsi="Times New Roman" w:cs="Times New Roman"/>
          <w:b/>
          <w:bCs/>
          <w:sz w:val="28"/>
          <w:szCs w:val="28"/>
        </w:rPr>
        <w:t>p</w:t>
      </w:r>
      <w:r>
        <w:rPr>
          <w:rFonts w:ascii="Times New Roman" w:hAnsi="Times New Roman" w:cs="Times New Roman"/>
          <w:sz w:val="28"/>
          <w:szCs w:val="28"/>
        </w:rPr>
        <w:t>luie.</w:t>
      </w:r>
    </w:p>
    <w:p w:rsidR="00587FEF" w:rsidRPr="002F2EAC" w:rsidRDefault="00587FEF" w:rsidP="002F2EAC">
      <w:pPr>
        <w:rPr>
          <w:rFonts w:ascii="Times New Roman" w:hAnsi="Times New Roman" w:cs="Times New Roman"/>
          <w:sz w:val="28"/>
          <w:szCs w:val="28"/>
        </w:rPr>
      </w:pPr>
      <w:r>
        <w:rPr>
          <w:rFonts w:ascii="Times New Roman" w:hAnsi="Times New Roman" w:cs="Times New Roman"/>
          <w:sz w:val="28"/>
          <w:szCs w:val="28"/>
        </w:rPr>
        <w:t>Á partir des définitions relevées dans un dictionnaire, vous mettrez en évidence les traits qui opposent entre eux ces différents termes.</w:t>
      </w:r>
    </w:p>
    <w:p w:rsidR="002F2EAC" w:rsidRDefault="002F2EAC" w:rsidP="00AC28E4">
      <w:pPr>
        <w:rPr>
          <w:rFonts w:ascii="Times New Roman" w:hAnsi="Times New Roman" w:cs="Times New Roman"/>
          <w:b/>
          <w:bCs/>
          <w:sz w:val="28"/>
          <w:szCs w:val="28"/>
        </w:rPr>
      </w:pPr>
    </w:p>
    <w:p w:rsidR="00587FEF" w:rsidRDefault="00E01A11" w:rsidP="00AC28E4">
      <w:pPr>
        <w:rPr>
          <w:rFonts w:ascii="Times New Roman" w:hAnsi="Times New Roman" w:cs="Times New Roman"/>
          <w:b/>
          <w:bCs/>
          <w:sz w:val="28"/>
          <w:szCs w:val="28"/>
        </w:rPr>
      </w:pPr>
      <w:r>
        <w:rPr>
          <w:rFonts w:ascii="Times New Roman" w:hAnsi="Times New Roman" w:cs="Times New Roman"/>
          <w:b/>
          <w:bCs/>
          <w:sz w:val="28"/>
          <w:szCs w:val="28"/>
        </w:rPr>
        <w:t>Corrigé :</w:t>
      </w:r>
    </w:p>
    <w:p w:rsidR="00587FEF" w:rsidRDefault="00587FEF" w:rsidP="00AC28E4">
      <w:pPr>
        <w:rPr>
          <w:rFonts w:ascii="Times New Roman" w:hAnsi="Times New Roman" w:cs="Times New Roman"/>
          <w:sz w:val="28"/>
          <w:szCs w:val="28"/>
        </w:rPr>
      </w:pPr>
      <w:r>
        <w:rPr>
          <w:rFonts w:ascii="Times New Roman" w:hAnsi="Times New Roman" w:cs="Times New Roman"/>
          <w:b/>
          <w:bCs/>
          <w:sz w:val="28"/>
          <w:szCs w:val="28"/>
        </w:rPr>
        <w:t>S</w:t>
      </w:r>
      <w:r w:rsidRPr="00587FEF">
        <w:rPr>
          <w:rFonts w:ascii="Times New Roman" w:hAnsi="Times New Roman" w:cs="Times New Roman"/>
          <w:sz w:val="28"/>
          <w:szCs w:val="28"/>
        </w:rPr>
        <w:t>i l’on</w:t>
      </w:r>
      <w:r>
        <w:rPr>
          <w:rFonts w:ascii="Times New Roman" w:hAnsi="Times New Roman" w:cs="Times New Roman"/>
          <w:b/>
          <w:bCs/>
          <w:sz w:val="28"/>
          <w:szCs w:val="28"/>
        </w:rPr>
        <w:t xml:space="preserve"> </w:t>
      </w:r>
      <w:r w:rsidRPr="00587FEF">
        <w:rPr>
          <w:rFonts w:ascii="Times New Roman" w:hAnsi="Times New Roman" w:cs="Times New Roman"/>
          <w:sz w:val="28"/>
          <w:szCs w:val="28"/>
        </w:rPr>
        <w:t>retient les définitions suivantes</w:t>
      </w:r>
      <w:r>
        <w:rPr>
          <w:rFonts w:ascii="Times New Roman" w:hAnsi="Times New Roman" w:cs="Times New Roman"/>
          <w:sz w:val="28"/>
          <w:szCs w:val="28"/>
        </w:rPr>
        <w:t> :</w:t>
      </w:r>
    </w:p>
    <w:p w:rsidR="00587FEF" w:rsidRDefault="00287BD4" w:rsidP="00AC28E4">
      <w:pPr>
        <w:rPr>
          <w:rFonts w:ascii="Times New Roman" w:hAnsi="Times New Roman" w:cs="Times New Roman"/>
          <w:sz w:val="28"/>
          <w:szCs w:val="28"/>
        </w:rPr>
      </w:pPr>
      <w:proofErr w:type="gramStart"/>
      <w:r w:rsidRPr="00287BD4">
        <w:rPr>
          <w:rFonts w:ascii="Times New Roman" w:hAnsi="Times New Roman" w:cs="Times New Roman"/>
          <w:b/>
          <w:bCs/>
          <w:sz w:val="28"/>
          <w:szCs w:val="28"/>
        </w:rPr>
        <w:t>a</w:t>
      </w:r>
      <w:r w:rsidR="00587FEF" w:rsidRPr="00287BD4">
        <w:rPr>
          <w:rFonts w:ascii="Times New Roman" w:hAnsi="Times New Roman" w:cs="Times New Roman"/>
          <w:b/>
          <w:bCs/>
          <w:sz w:val="28"/>
          <w:szCs w:val="28"/>
        </w:rPr>
        <w:t>verse</w:t>
      </w:r>
      <w:proofErr w:type="gramEnd"/>
      <w:r w:rsidR="00587FEF" w:rsidRPr="00287BD4">
        <w:rPr>
          <w:rFonts w:ascii="Times New Roman" w:hAnsi="Times New Roman" w:cs="Times New Roman"/>
          <w:b/>
          <w:bCs/>
          <w:sz w:val="28"/>
          <w:szCs w:val="28"/>
        </w:rPr>
        <w:t> </w:t>
      </w:r>
      <w:r w:rsidR="00587FEF">
        <w:rPr>
          <w:rFonts w:ascii="Times New Roman" w:hAnsi="Times New Roman" w:cs="Times New Roman"/>
          <w:sz w:val="28"/>
          <w:szCs w:val="28"/>
        </w:rPr>
        <w:t>: pluie abondante et subite</w:t>
      </w:r>
    </w:p>
    <w:p w:rsidR="00587FEF" w:rsidRDefault="00287BD4" w:rsidP="00AC28E4">
      <w:pPr>
        <w:rPr>
          <w:rFonts w:ascii="Times New Roman" w:hAnsi="Times New Roman" w:cs="Times New Roman"/>
          <w:sz w:val="28"/>
          <w:szCs w:val="28"/>
        </w:rPr>
      </w:pPr>
      <w:proofErr w:type="gramStart"/>
      <w:r w:rsidRPr="00287BD4">
        <w:rPr>
          <w:rFonts w:ascii="Times New Roman" w:hAnsi="Times New Roman" w:cs="Times New Roman"/>
          <w:b/>
          <w:bCs/>
          <w:sz w:val="28"/>
          <w:szCs w:val="28"/>
        </w:rPr>
        <w:t>bruine</w:t>
      </w:r>
      <w:proofErr w:type="gramEnd"/>
      <w:r w:rsidR="00587FEF">
        <w:rPr>
          <w:rFonts w:ascii="Times New Roman" w:hAnsi="Times New Roman" w:cs="Times New Roman"/>
          <w:sz w:val="28"/>
          <w:szCs w:val="28"/>
        </w:rPr>
        <w:t> : pluie fine et froide</w:t>
      </w:r>
    </w:p>
    <w:p w:rsidR="00587FEF" w:rsidRDefault="00287BD4" w:rsidP="00AC28E4">
      <w:pPr>
        <w:rPr>
          <w:rFonts w:ascii="Times New Roman" w:hAnsi="Times New Roman" w:cs="Times New Roman"/>
          <w:sz w:val="28"/>
          <w:szCs w:val="28"/>
        </w:rPr>
      </w:pPr>
      <w:proofErr w:type="gramStart"/>
      <w:r w:rsidRPr="00287BD4">
        <w:rPr>
          <w:rFonts w:ascii="Times New Roman" w:hAnsi="Times New Roman" w:cs="Times New Roman"/>
          <w:b/>
          <w:bCs/>
          <w:sz w:val="28"/>
          <w:szCs w:val="28"/>
        </w:rPr>
        <w:t>c</w:t>
      </w:r>
      <w:r w:rsidR="00450A7F" w:rsidRPr="00287BD4">
        <w:rPr>
          <w:rFonts w:ascii="Times New Roman" w:hAnsi="Times New Roman" w:cs="Times New Roman"/>
          <w:b/>
          <w:bCs/>
          <w:sz w:val="28"/>
          <w:szCs w:val="28"/>
        </w:rPr>
        <w:t>rachin</w:t>
      </w:r>
      <w:proofErr w:type="gramEnd"/>
      <w:r w:rsidR="00587FEF">
        <w:rPr>
          <w:rFonts w:ascii="Times New Roman" w:hAnsi="Times New Roman" w:cs="Times New Roman"/>
          <w:sz w:val="28"/>
          <w:szCs w:val="28"/>
        </w:rPr>
        <w:t> : pluie et persistante</w:t>
      </w:r>
    </w:p>
    <w:p w:rsidR="00587FEF" w:rsidRDefault="00287BD4" w:rsidP="00AC28E4">
      <w:pPr>
        <w:rPr>
          <w:rFonts w:ascii="Times New Roman" w:hAnsi="Times New Roman" w:cs="Times New Roman"/>
          <w:sz w:val="28"/>
          <w:szCs w:val="28"/>
        </w:rPr>
      </w:pPr>
      <w:proofErr w:type="gramStart"/>
      <w:r w:rsidRPr="00287BD4">
        <w:rPr>
          <w:rFonts w:ascii="Times New Roman" w:hAnsi="Times New Roman" w:cs="Times New Roman"/>
          <w:b/>
          <w:bCs/>
          <w:sz w:val="28"/>
          <w:szCs w:val="28"/>
        </w:rPr>
        <w:t>g</w:t>
      </w:r>
      <w:r w:rsidR="00587FEF" w:rsidRPr="00287BD4">
        <w:rPr>
          <w:rFonts w:ascii="Times New Roman" w:hAnsi="Times New Roman" w:cs="Times New Roman"/>
          <w:b/>
          <w:bCs/>
          <w:sz w:val="28"/>
          <w:szCs w:val="28"/>
        </w:rPr>
        <w:t>iboulée</w:t>
      </w:r>
      <w:proofErr w:type="gramEnd"/>
      <w:r w:rsidR="00587FEF">
        <w:rPr>
          <w:rFonts w:ascii="Times New Roman" w:hAnsi="Times New Roman" w:cs="Times New Roman"/>
          <w:sz w:val="28"/>
          <w:szCs w:val="28"/>
        </w:rPr>
        <w:t xml:space="preserve"> : averse </w:t>
      </w:r>
      <w:r w:rsidR="00450A7F">
        <w:rPr>
          <w:rFonts w:ascii="Times New Roman" w:hAnsi="Times New Roman" w:cs="Times New Roman"/>
          <w:sz w:val="28"/>
          <w:szCs w:val="28"/>
        </w:rPr>
        <w:t>soudaine</w:t>
      </w:r>
      <w:r w:rsidR="00587FEF">
        <w:rPr>
          <w:rFonts w:ascii="Times New Roman" w:hAnsi="Times New Roman" w:cs="Times New Roman"/>
          <w:sz w:val="28"/>
          <w:szCs w:val="28"/>
        </w:rPr>
        <w:t xml:space="preserve"> et violente de pluie, </w:t>
      </w:r>
      <w:r w:rsidR="00450A7F">
        <w:rPr>
          <w:rFonts w:ascii="Times New Roman" w:hAnsi="Times New Roman" w:cs="Times New Roman"/>
          <w:sz w:val="28"/>
          <w:szCs w:val="28"/>
        </w:rPr>
        <w:t>souvent</w:t>
      </w:r>
      <w:r w:rsidR="00587FEF">
        <w:rPr>
          <w:rFonts w:ascii="Times New Roman" w:hAnsi="Times New Roman" w:cs="Times New Roman"/>
          <w:sz w:val="28"/>
          <w:szCs w:val="28"/>
        </w:rPr>
        <w:t xml:space="preserve"> </w:t>
      </w:r>
      <w:r w:rsidR="00450A7F">
        <w:rPr>
          <w:rFonts w:ascii="Times New Roman" w:hAnsi="Times New Roman" w:cs="Times New Roman"/>
          <w:sz w:val="28"/>
          <w:szCs w:val="28"/>
        </w:rPr>
        <w:t xml:space="preserve">mêlée de </w:t>
      </w:r>
      <w:proofErr w:type="spellStart"/>
      <w:r w:rsidR="00450A7F">
        <w:rPr>
          <w:rFonts w:ascii="Times New Roman" w:hAnsi="Times New Roman" w:cs="Times New Roman"/>
          <w:sz w:val="28"/>
          <w:szCs w:val="28"/>
        </w:rPr>
        <w:t>grele</w:t>
      </w:r>
      <w:proofErr w:type="spellEnd"/>
      <w:r w:rsidR="00450A7F">
        <w:rPr>
          <w:rFonts w:ascii="Times New Roman" w:hAnsi="Times New Roman" w:cs="Times New Roman"/>
          <w:sz w:val="28"/>
          <w:szCs w:val="28"/>
        </w:rPr>
        <w:t xml:space="preserve"> ou de neige</w:t>
      </w:r>
    </w:p>
    <w:p w:rsidR="00287BD4" w:rsidRDefault="00287BD4" w:rsidP="00AC28E4">
      <w:pPr>
        <w:rPr>
          <w:rFonts w:ascii="Times New Roman" w:hAnsi="Times New Roman" w:cs="Times New Roman"/>
          <w:sz w:val="28"/>
          <w:szCs w:val="28"/>
        </w:rPr>
      </w:pPr>
      <w:proofErr w:type="gramStart"/>
      <w:r w:rsidRPr="00287BD4">
        <w:rPr>
          <w:rFonts w:ascii="Times New Roman" w:hAnsi="Times New Roman" w:cs="Times New Roman"/>
          <w:b/>
          <w:bCs/>
          <w:sz w:val="28"/>
          <w:szCs w:val="28"/>
        </w:rPr>
        <w:t>grain</w:t>
      </w:r>
      <w:proofErr w:type="gramEnd"/>
      <w:r>
        <w:rPr>
          <w:rFonts w:ascii="Times New Roman" w:hAnsi="Times New Roman" w:cs="Times New Roman"/>
          <w:sz w:val="28"/>
          <w:szCs w:val="28"/>
        </w:rPr>
        <w:t> : averse violente amenée par le vent</w:t>
      </w:r>
    </w:p>
    <w:p w:rsidR="00287BD4" w:rsidRPr="00587FEF" w:rsidRDefault="00287BD4" w:rsidP="00AC28E4">
      <w:pPr>
        <w:rPr>
          <w:rFonts w:ascii="Times New Roman" w:hAnsi="Times New Roman" w:cs="Times New Roman"/>
          <w:b/>
          <w:bCs/>
          <w:sz w:val="28"/>
          <w:szCs w:val="28"/>
        </w:rPr>
      </w:pPr>
      <w:proofErr w:type="gramStart"/>
      <w:r w:rsidRPr="00287BD4">
        <w:rPr>
          <w:rFonts w:ascii="Times New Roman" w:hAnsi="Times New Roman" w:cs="Times New Roman"/>
          <w:b/>
          <w:bCs/>
          <w:sz w:val="28"/>
          <w:szCs w:val="28"/>
        </w:rPr>
        <w:t>orage</w:t>
      </w:r>
      <w:proofErr w:type="gramEnd"/>
      <w:r>
        <w:rPr>
          <w:rFonts w:ascii="Times New Roman" w:hAnsi="Times New Roman" w:cs="Times New Roman"/>
          <w:sz w:val="28"/>
          <w:szCs w:val="28"/>
        </w:rPr>
        <w:t> : grosse pluie, souvent mêlée, accompagnée de vent d’éclairs et de coups de tonnerre</w:t>
      </w:r>
    </w:p>
    <w:p w:rsidR="00F074E4" w:rsidRDefault="00287BD4" w:rsidP="00AC28E4">
      <w:pPr>
        <w:rPr>
          <w:rFonts w:ascii="Times New Roman" w:hAnsi="Times New Roman" w:cs="Times New Roman"/>
          <w:sz w:val="28"/>
          <w:szCs w:val="28"/>
        </w:rPr>
      </w:pPr>
      <w:proofErr w:type="gramStart"/>
      <w:r w:rsidRPr="00287BD4">
        <w:rPr>
          <w:rFonts w:ascii="Times New Roman" w:hAnsi="Times New Roman" w:cs="Times New Roman"/>
          <w:b/>
          <w:bCs/>
          <w:sz w:val="28"/>
          <w:szCs w:val="28"/>
        </w:rPr>
        <w:t>pluie</w:t>
      </w:r>
      <w:proofErr w:type="gramEnd"/>
      <w:r>
        <w:rPr>
          <w:rFonts w:ascii="Times New Roman" w:hAnsi="Times New Roman" w:cs="Times New Roman"/>
          <w:sz w:val="28"/>
          <w:szCs w:val="28"/>
        </w:rPr>
        <w:t> : eau qui tombe par gouttes de l’atmosphère,</w:t>
      </w:r>
    </w:p>
    <w:p w:rsidR="002F2EAC" w:rsidRDefault="00E01A11" w:rsidP="00F025F3">
      <w:pPr>
        <w:rPr>
          <w:rFonts w:ascii="Times New Roman" w:hAnsi="Times New Roman" w:cs="Times New Roman"/>
          <w:sz w:val="28"/>
          <w:szCs w:val="28"/>
        </w:rPr>
      </w:pPr>
      <w:proofErr w:type="gramStart"/>
      <w:r>
        <w:rPr>
          <w:rFonts w:ascii="Times New Roman" w:hAnsi="Times New Roman" w:cs="Times New Roman"/>
          <w:sz w:val="28"/>
          <w:szCs w:val="28"/>
        </w:rPr>
        <w:t>on</w:t>
      </w:r>
      <w:proofErr w:type="gramEnd"/>
      <w:r>
        <w:rPr>
          <w:rFonts w:ascii="Times New Roman" w:hAnsi="Times New Roman" w:cs="Times New Roman"/>
          <w:sz w:val="28"/>
          <w:szCs w:val="28"/>
        </w:rPr>
        <w:t xml:space="preserve"> constate évidemment que pluie constitue le terme générique, hypéronyme, pour lequel on n’a pas de retenir le traits. </w:t>
      </w:r>
      <w:r w:rsidR="00251D52">
        <w:rPr>
          <w:rFonts w:ascii="Times New Roman" w:hAnsi="Times New Roman" w:cs="Times New Roman"/>
          <w:sz w:val="28"/>
          <w:szCs w:val="28"/>
        </w:rPr>
        <w:t xml:space="preserve">On peut opposer deux séries de termes en fonction de l’abondance de la </w:t>
      </w:r>
      <w:r w:rsidR="00457A47">
        <w:rPr>
          <w:rFonts w:ascii="Times New Roman" w:hAnsi="Times New Roman" w:cs="Times New Roman"/>
          <w:sz w:val="28"/>
          <w:szCs w:val="28"/>
        </w:rPr>
        <w:t>pluie (averse</w:t>
      </w:r>
      <w:r w:rsidR="00251D52">
        <w:rPr>
          <w:rFonts w:ascii="Times New Roman" w:hAnsi="Times New Roman" w:cs="Times New Roman"/>
          <w:sz w:val="28"/>
          <w:szCs w:val="28"/>
        </w:rPr>
        <w:t xml:space="preserve">, giboulée, grain, ondée, orage </w:t>
      </w:r>
      <w:r w:rsidR="00251D52" w:rsidRPr="00457A47">
        <w:rPr>
          <w:rFonts w:ascii="Times New Roman" w:hAnsi="Times New Roman" w:cs="Times New Roman"/>
          <w:b/>
          <w:bCs/>
          <w:sz w:val="28"/>
          <w:szCs w:val="28"/>
        </w:rPr>
        <w:t xml:space="preserve">/ </w:t>
      </w:r>
      <w:r w:rsidR="00251D52">
        <w:rPr>
          <w:rFonts w:ascii="Times New Roman" w:hAnsi="Times New Roman" w:cs="Times New Roman"/>
          <w:sz w:val="28"/>
          <w:szCs w:val="28"/>
        </w:rPr>
        <w:t xml:space="preserve">bruine et </w:t>
      </w:r>
      <w:r w:rsidR="00457A47">
        <w:rPr>
          <w:rFonts w:ascii="Times New Roman" w:hAnsi="Times New Roman" w:cs="Times New Roman"/>
          <w:sz w:val="28"/>
          <w:szCs w:val="28"/>
        </w:rPr>
        <w:t>crachin)</w:t>
      </w:r>
      <w:r w:rsidR="00246E55">
        <w:rPr>
          <w:rFonts w:ascii="Times New Roman" w:hAnsi="Times New Roman" w:cs="Times New Roman"/>
          <w:sz w:val="28"/>
          <w:szCs w:val="28"/>
        </w:rPr>
        <w:t>. On peut distinguer bruine de crachin en fonction du trait froid ou non froid. Dans la série de la pluie abondante, il faudra prendre en considération les éléments qui accompagnent la pluie. On pourra alors dresser le tableau suivant :</w:t>
      </w:r>
    </w:p>
    <w:tbl>
      <w:tblPr>
        <w:tblStyle w:val="Grilledutableau"/>
        <w:tblW w:w="0" w:type="auto"/>
        <w:tblLook w:val="04A0" w:firstRow="1" w:lastRow="0" w:firstColumn="1" w:lastColumn="0" w:noHBand="0" w:noVBand="1"/>
      </w:tblPr>
      <w:tblGrid>
        <w:gridCol w:w="1510"/>
        <w:gridCol w:w="1510"/>
        <w:gridCol w:w="1510"/>
        <w:gridCol w:w="1510"/>
        <w:gridCol w:w="1511"/>
        <w:gridCol w:w="1511"/>
      </w:tblGrid>
      <w:tr w:rsidR="005558DD" w:rsidTr="005558DD">
        <w:tc>
          <w:tcPr>
            <w:tcW w:w="1510" w:type="dxa"/>
          </w:tcPr>
          <w:p w:rsidR="005558DD" w:rsidRDefault="005558DD" w:rsidP="00AC28E4">
            <w:pPr>
              <w:rPr>
                <w:rFonts w:ascii="Times New Roman" w:hAnsi="Times New Roman" w:cs="Times New Roman"/>
                <w:sz w:val="28"/>
                <w:szCs w:val="28"/>
              </w:rPr>
            </w:pPr>
          </w:p>
          <w:p w:rsidR="005558DD" w:rsidRDefault="005558DD" w:rsidP="00AC28E4">
            <w:pPr>
              <w:rPr>
                <w:rFonts w:ascii="Times New Roman" w:hAnsi="Times New Roman" w:cs="Times New Roman"/>
                <w:sz w:val="28"/>
                <w:szCs w:val="28"/>
              </w:rPr>
            </w:pPr>
          </w:p>
        </w:tc>
        <w:tc>
          <w:tcPr>
            <w:tcW w:w="1510" w:type="dxa"/>
          </w:tcPr>
          <w:p w:rsidR="005558DD" w:rsidRDefault="005558DD" w:rsidP="00AC28E4">
            <w:pPr>
              <w:rPr>
                <w:rFonts w:ascii="Times New Roman" w:hAnsi="Times New Roman" w:cs="Times New Roman"/>
                <w:sz w:val="28"/>
                <w:szCs w:val="28"/>
              </w:rPr>
            </w:pPr>
            <w:r>
              <w:rPr>
                <w:rFonts w:ascii="Times New Roman" w:hAnsi="Times New Roman" w:cs="Times New Roman"/>
                <w:sz w:val="28"/>
                <w:szCs w:val="28"/>
              </w:rPr>
              <w:t>abondant</w:t>
            </w:r>
          </w:p>
        </w:tc>
        <w:tc>
          <w:tcPr>
            <w:tcW w:w="1510" w:type="dxa"/>
          </w:tcPr>
          <w:p w:rsidR="005558DD" w:rsidRDefault="005558DD" w:rsidP="00AC28E4">
            <w:pPr>
              <w:rPr>
                <w:rFonts w:ascii="Times New Roman" w:hAnsi="Times New Roman" w:cs="Times New Roman"/>
                <w:sz w:val="28"/>
                <w:szCs w:val="28"/>
              </w:rPr>
            </w:pPr>
            <w:r>
              <w:rPr>
                <w:rFonts w:ascii="Times New Roman" w:hAnsi="Times New Roman" w:cs="Times New Roman"/>
                <w:sz w:val="28"/>
                <w:szCs w:val="28"/>
              </w:rPr>
              <w:t>froid</w:t>
            </w:r>
          </w:p>
        </w:tc>
        <w:tc>
          <w:tcPr>
            <w:tcW w:w="1510" w:type="dxa"/>
          </w:tcPr>
          <w:p w:rsidR="005558DD" w:rsidRDefault="005558DD" w:rsidP="00AC28E4">
            <w:pPr>
              <w:rPr>
                <w:rFonts w:ascii="Times New Roman" w:hAnsi="Times New Roman" w:cs="Times New Roman"/>
                <w:sz w:val="28"/>
                <w:szCs w:val="28"/>
              </w:rPr>
            </w:pPr>
            <w:r>
              <w:rPr>
                <w:rFonts w:ascii="Times New Roman" w:hAnsi="Times New Roman" w:cs="Times New Roman"/>
                <w:sz w:val="28"/>
                <w:szCs w:val="28"/>
              </w:rPr>
              <w:t>grêle</w:t>
            </w:r>
          </w:p>
        </w:tc>
        <w:tc>
          <w:tcPr>
            <w:tcW w:w="1511" w:type="dxa"/>
          </w:tcPr>
          <w:p w:rsidR="005558DD" w:rsidRDefault="005558DD" w:rsidP="00AC28E4">
            <w:pPr>
              <w:rPr>
                <w:rFonts w:ascii="Times New Roman" w:hAnsi="Times New Roman" w:cs="Times New Roman"/>
                <w:sz w:val="28"/>
                <w:szCs w:val="28"/>
              </w:rPr>
            </w:pPr>
            <w:r>
              <w:rPr>
                <w:rFonts w:ascii="Times New Roman" w:hAnsi="Times New Roman" w:cs="Times New Roman"/>
                <w:sz w:val="28"/>
                <w:szCs w:val="28"/>
              </w:rPr>
              <w:t>vent</w:t>
            </w:r>
          </w:p>
        </w:tc>
        <w:tc>
          <w:tcPr>
            <w:tcW w:w="1511" w:type="dxa"/>
          </w:tcPr>
          <w:p w:rsidR="005558DD" w:rsidRDefault="005558DD" w:rsidP="00AC28E4">
            <w:pPr>
              <w:rPr>
                <w:rFonts w:ascii="Times New Roman" w:hAnsi="Times New Roman" w:cs="Times New Roman"/>
                <w:sz w:val="28"/>
                <w:szCs w:val="28"/>
              </w:rPr>
            </w:pPr>
            <w:r>
              <w:rPr>
                <w:rFonts w:ascii="Times New Roman" w:hAnsi="Times New Roman" w:cs="Times New Roman"/>
                <w:sz w:val="28"/>
                <w:szCs w:val="28"/>
              </w:rPr>
              <w:t>éclair</w:t>
            </w:r>
          </w:p>
        </w:tc>
      </w:tr>
      <w:tr w:rsidR="005558DD" w:rsidTr="005558DD">
        <w:tc>
          <w:tcPr>
            <w:tcW w:w="1510" w:type="dxa"/>
          </w:tcPr>
          <w:p w:rsidR="005558DD" w:rsidRDefault="005558DD" w:rsidP="00AC28E4">
            <w:pPr>
              <w:rPr>
                <w:rFonts w:ascii="Times New Roman" w:hAnsi="Times New Roman" w:cs="Times New Roman"/>
                <w:sz w:val="28"/>
                <w:szCs w:val="28"/>
              </w:rPr>
            </w:pPr>
            <w:proofErr w:type="gramStart"/>
            <w:r>
              <w:rPr>
                <w:rFonts w:ascii="Times New Roman" w:hAnsi="Times New Roman" w:cs="Times New Roman"/>
                <w:sz w:val="28"/>
                <w:szCs w:val="28"/>
              </w:rPr>
              <w:t>averse</w:t>
            </w:r>
            <w:proofErr w:type="gramEnd"/>
          </w:p>
          <w:p w:rsidR="005558DD" w:rsidRDefault="005558DD" w:rsidP="00AC28E4">
            <w:pPr>
              <w:rPr>
                <w:rFonts w:ascii="Times New Roman" w:hAnsi="Times New Roman" w:cs="Times New Roman"/>
                <w:sz w:val="28"/>
                <w:szCs w:val="28"/>
              </w:rPr>
            </w:pPr>
          </w:p>
        </w:tc>
        <w:tc>
          <w:tcPr>
            <w:tcW w:w="1510" w:type="dxa"/>
          </w:tcPr>
          <w:p w:rsidR="005558DD" w:rsidRDefault="005558DD" w:rsidP="00AC28E4">
            <w:pPr>
              <w:rPr>
                <w:rFonts w:ascii="Times New Roman" w:hAnsi="Times New Roman" w:cs="Times New Roman"/>
                <w:sz w:val="28"/>
                <w:szCs w:val="28"/>
              </w:rPr>
            </w:pPr>
            <w:r>
              <w:rPr>
                <w:rFonts w:ascii="Times New Roman" w:hAnsi="Times New Roman" w:cs="Times New Roman"/>
                <w:sz w:val="28"/>
                <w:szCs w:val="28"/>
              </w:rPr>
              <w:t xml:space="preserve">      +</w:t>
            </w:r>
          </w:p>
        </w:tc>
        <w:tc>
          <w:tcPr>
            <w:tcW w:w="1510" w:type="dxa"/>
          </w:tcPr>
          <w:p w:rsidR="005558DD" w:rsidRDefault="005558DD" w:rsidP="00AC28E4">
            <w:pPr>
              <w:rPr>
                <w:rFonts w:ascii="Times New Roman" w:hAnsi="Times New Roman" w:cs="Times New Roman"/>
                <w:sz w:val="28"/>
                <w:szCs w:val="28"/>
              </w:rPr>
            </w:pPr>
            <w:r>
              <w:rPr>
                <w:rFonts w:ascii="Times New Roman" w:hAnsi="Times New Roman" w:cs="Times New Roman"/>
                <w:sz w:val="28"/>
                <w:szCs w:val="28"/>
              </w:rPr>
              <w:t xml:space="preserve">       _</w:t>
            </w:r>
          </w:p>
        </w:tc>
        <w:tc>
          <w:tcPr>
            <w:tcW w:w="1510" w:type="dxa"/>
          </w:tcPr>
          <w:p w:rsidR="005558DD" w:rsidRDefault="005558DD" w:rsidP="00AC28E4">
            <w:pPr>
              <w:rPr>
                <w:rFonts w:ascii="Times New Roman" w:hAnsi="Times New Roman" w:cs="Times New Roman"/>
                <w:sz w:val="28"/>
                <w:szCs w:val="28"/>
              </w:rPr>
            </w:pPr>
            <w:r>
              <w:rPr>
                <w:rFonts w:ascii="Times New Roman" w:hAnsi="Times New Roman" w:cs="Times New Roman"/>
                <w:sz w:val="28"/>
                <w:szCs w:val="28"/>
              </w:rPr>
              <w:t xml:space="preserve">        _</w:t>
            </w:r>
          </w:p>
        </w:tc>
        <w:tc>
          <w:tcPr>
            <w:tcW w:w="1511" w:type="dxa"/>
          </w:tcPr>
          <w:p w:rsidR="005558DD" w:rsidRDefault="005558DD" w:rsidP="00AC28E4">
            <w:pPr>
              <w:rPr>
                <w:rFonts w:ascii="Times New Roman" w:hAnsi="Times New Roman" w:cs="Times New Roman"/>
                <w:sz w:val="28"/>
                <w:szCs w:val="28"/>
              </w:rPr>
            </w:pPr>
            <w:r>
              <w:rPr>
                <w:rFonts w:ascii="Times New Roman" w:hAnsi="Times New Roman" w:cs="Times New Roman"/>
                <w:sz w:val="28"/>
                <w:szCs w:val="28"/>
              </w:rPr>
              <w:t xml:space="preserve">         _</w:t>
            </w:r>
          </w:p>
        </w:tc>
        <w:tc>
          <w:tcPr>
            <w:tcW w:w="1511" w:type="dxa"/>
          </w:tcPr>
          <w:p w:rsidR="005558DD" w:rsidRDefault="005558DD" w:rsidP="00AC28E4">
            <w:pPr>
              <w:rPr>
                <w:rFonts w:ascii="Times New Roman" w:hAnsi="Times New Roman" w:cs="Times New Roman"/>
                <w:sz w:val="28"/>
                <w:szCs w:val="28"/>
              </w:rPr>
            </w:pPr>
            <w:r>
              <w:rPr>
                <w:rFonts w:ascii="Times New Roman" w:hAnsi="Times New Roman" w:cs="Times New Roman"/>
                <w:sz w:val="28"/>
                <w:szCs w:val="28"/>
              </w:rPr>
              <w:t xml:space="preserve">        _</w:t>
            </w:r>
          </w:p>
        </w:tc>
      </w:tr>
      <w:tr w:rsidR="005558DD" w:rsidTr="005558DD">
        <w:tc>
          <w:tcPr>
            <w:tcW w:w="1510" w:type="dxa"/>
          </w:tcPr>
          <w:p w:rsidR="005558DD" w:rsidRDefault="005558DD" w:rsidP="00AC28E4">
            <w:pPr>
              <w:rPr>
                <w:rFonts w:ascii="Times New Roman" w:hAnsi="Times New Roman" w:cs="Times New Roman"/>
                <w:sz w:val="28"/>
                <w:szCs w:val="28"/>
              </w:rPr>
            </w:pPr>
            <w:proofErr w:type="gramStart"/>
            <w:r>
              <w:rPr>
                <w:rFonts w:ascii="Times New Roman" w:hAnsi="Times New Roman" w:cs="Times New Roman"/>
                <w:sz w:val="28"/>
                <w:szCs w:val="28"/>
              </w:rPr>
              <w:t>bruine</w:t>
            </w:r>
            <w:proofErr w:type="gramEnd"/>
          </w:p>
          <w:p w:rsidR="005558DD" w:rsidRDefault="005558DD" w:rsidP="00AC28E4">
            <w:pPr>
              <w:rPr>
                <w:rFonts w:ascii="Times New Roman" w:hAnsi="Times New Roman" w:cs="Times New Roman"/>
                <w:sz w:val="28"/>
                <w:szCs w:val="28"/>
              </w:rPr>
            </w:pPr>
          </w:p>
        </w:tc>
        <w:tc>
          <w:tcPr>
            <w:tcW w:w="1510" w:type="dxa"/>
          </w:tcPr>
          <w:p w:rsidR="005558DD" w:rsidRDefault="005558DD" w:rsidP="00AC28E4">
            <w:pPr>
              <w:rPr>
                <w:rFonts w:ascii="Times New Roman" w:hAnsi="Times New Roman" w:cs="Times New Roman"/>
                <w:sz w:val="28"/>
                <w:szCs w:val="28"/>
              </w:rPr>
            </w:pPr>
            <w:r>
              <w:rPr>
                <w:rFonts w:ascii="Times New Roman" w:hAnsi="Times New Roman" w:cs="Times New Roman"/>
                <w:sz w:val="28"/>
                <w:szCs w:val="28"/>
              </w:rPr>
              <w:t xml:space="preserve">       _</w:t>
            </w:r>
          </w:p>
        </w:tc>
        <w:tc>
          <w:tcPr>
            <w:tcW w:w="1510" w:type="dxa"/>
          </w:tcPr>
          <w:p w:rsidR="005558DD" w:rsidRDefault="005558DD" w:rsidP="00AC28E4">
            <w:pPr>
              <w:rPr>
                <w:rFonts w:ascii="Times New Roman" w:hAnsi="Times New Roman" w:cs="Times New Roman"/>
                <w:sz w:val="28"/>
                <w:szCs w:val="28"/>
              </w:rPr>
            </w:pPr>
            <w:r>
              <w:rPr>
                <w:rFonts w:ascii="Times New Roman" w:hAnsi="Times New Roman" w:cs="Times New Roman"/>
                <w:sz w:val="28"/>
                <w:szCs w:val="28"/>
              </w:rPr>
              <w:t xml:space="preserve">        +</w:t>
            </w:r>
          </w:p>
        </w:tc>
        <w:tc>
          <w:tcPr>
            <w:tcW w:w="1510" w:type="dxa"/>
          </w:tcPr>
          <w:p w:rsidR="005558DD" w:rsidRDefault="005558DD" w:rsidP="00AC28E4">
            <w:pPr>
              <w:rPr>
                <w:rFonts w:ascii="Times New Roman" w:hAnsi="Times New Roman" w:cs="Times New Roman"/>
                <w:sz w:val="28"/>
                <w:szCs w:val="28"/>
              </w:rPr>
            </w:pPr>
            <w:r>
              <w:rPr>
                <w:rFonts w:ascii="Times New Roman" w:hAnsi="Times New Roman" w:cs="Times New Roman"/>
                <w:sz w:val="28"/>
                <w:szCs w:val="28"/>
              </w:rPr>
              <w:t xml:space="preserve">       _</w:t>
            </w:r>
          </w:p>
        </w:tc>
        <w:tc>
          <w:tcPr>
            <w:tcW w:w="1511" w:type="dxa"/>
          </w:tcPr>
          <w:p w:rsidR="005558DD" w:rsidRDefault="005558DD" w:rsidP="00AC28E4">
            <w:pPr>
              <w:rPr>
                <w:rFonts w:ascii="Times New Roman" w:hAnsi="Times New Roman" w:cs="Times New Roman"/>
                <w:sz w:val="28"/>
                <w:szCs w:val="28"/>
              </w:rPr>
            </w:pPr>
            <w:r>
              <w:rPr>
                <w:rFonts w:ascii="Times New Roman" w:hAnsi="Times New Roman" w:cs="Times New Roman"/>
                <w:sz w:val="28"/>
                <w:szCs w:val="28"/>
              </w:rPr>
              <w:t xml:space="preserve">         _</w:t>
            </w:r>
          </w:p>
        </w:tc>
        <w:tc>
          <w:tcPr>
            <w:tcW w:w="1511" w:type="dxa"/>
          </w:tcPr>
          <w:p w:rsidR="005558DD" w:rsidRDefault="005558DD" w:rsidP="00AC28E4">
            <w:pPr>
              <w:rPr>
                <w:rFonts w:ascii="Times New Roman" w:hAnsi="Times New Roman" w:cs="Times New Roman"/>
                <w:sz w:val="28"/>
                <w:szCs w:val="28"/>
              </w:rPr>
            </w:pPr>
            <w:r>
              <w:rPr>
                <w:rFonts w:ascii="Times New Roman" w:hAnsi="Times New Roman" w:cs="Times New Roman"/>
                <w:sz w:val="28"/>
                <w:szCs w:val="28"/>
              </w:rPr>
              <w:t xml:space="preserve">        _</w:t>
            </w:r>
          </w:p>
        </w:tc>
      </w:tr>
      <w:tr w:rsidR="005558DD" w:rsidTr="005558DD">
        <w:tc>
          <w:tcPr>
            <w:tcW w:w="1510" w:type="dxa"/>
          </w:tcPr>
          <w:p w:rsidR="005558DD" w:rsidRDefault="005558DD" w:rsidP="00AC28E4">
            <w:pPr>
              <w:rPr>
                <w:rFonts w:ascii="Times New Roman" w:hAnsi="Times New Roman" w:cs="Times New Roman"/>
                <w:sz w:val="28"/>
                <w:szCs w:val="28"/>
              </w:rPr>
            </w:pPr>
            <w:proofErr w:type="gramStart"/>
            <w:r>
              <w:rPr>
                <w:rFonts w:ascii="Times New Roman" w:hAnsi="Times New Roman" w:cs="Times New Roman"/>
                <w:sz w:val="28"/>
                <w:szCs w:val="28"/>
              </w:rPr>
              <w:t>crachin</w:t>
            </w:r>
            <w:proofErr w:type="gramEnd"/>
          </w:p>
          <w:p w:rsidR="005558DD" w:rsidRDefault="005558DD" w:rsidP="00AC28E4">
            <w:pPr>
              <w:rPr>
                <w:rFonts w:ascii="Times New Roman" w:hAnsi="Times New Roman" w:cs="Times New Roman"/>
                <w:sz w:val="28"/>
                <w:szCs w:val="28"/>
              </w:rPr>
            </w:pPr>
          </w:p>
        </w:tc>
        <w:tc>
          <w:tcPr>
            <w:tcW w:w="1510" w:type="dxa"/>
          </w:tcPr>
          <w:p w:rsidR="005558DD" w:rsidRDefault="005558DD" w:rsidP="00AC28E4">
            <w:pPr>
              <w:rPr>
                <w:rFonts w:ascii="Times New Roman" w:hAnsi="Times New Roman" w:cs="Times New Roman"/>
                <w:sz w:val="28"/>
                <w:szCs w:val="28"/>
              </w:rPr>
            </w:pPr>
            <w:r>
              <w:rPr>
                <w:rFonts w:ascii="Times New Roman" w:hAnsi="Times New Roman" w:cs="Times New Roman"/>
                <w:sz w:val="28"/>
                <w:szCs w:val="28"/>
              </w:rPr>
              <w:t xml:space="preserve">       _ </w:t>
            </w:r>
          </w:p>
        </w:tc>
        <w:tc>
          <w:tcPr>
            <w:tcW w:w="1510" w:type="dxa"/>
          </w:tcPr>
          <w:p w:rsidR="005558DD" w:rsidRDefault="005558DD" w:rsidP="00AC28E4">
            <w:pPr>
              <w:rPr>
                <w:rFonts w:ascii="Times New Roman" w:hAnsi="Times New Roman" w:cs="Times New Roman"/>
                <w:sz w:val="28"/>
                <w:szCs w:val="28"/>
              </w:rPr>
            </w:pPr>
            <w:r>
              <w:rPr>
                <w:rFonts w:ascii="Times New Roman" w:hAnsi="Times New Roman" w:cs="Times New Roman"/>
                <w:sz w:val="28"/>
                <w:szCs w:val="28"/>
              </w:rPr>
              <w:t xml:space="preserve">         _</w:t>
            </w:r>
          </w:p>
        </w:tc>
        <w:tc>
          <w:tcPr>
            <w:tcW w:w="1510" w:type="dxa"/>
          </w:tcPr>
          <w:p w:rsidR="005558DD" w:rsidRDefault="005558DD" w:rsidP="00AC28E4">
            <w:pPr>
              <w:rPr>
                <w:rFonts w:ascii="Times New Roman" w:hAnsi="Times New Roman" w:cs="Times New Roman"/>
                <w:sz w:val="28"/>
                <w:szCs w:val="28"/>
              </w:rPr>
            </w:pPr>
            <w:r>
              <w:rPr>
                <w:rFonts w:ascii="Times New Roman" w:hAnsi="Times New Roman" w:cs="Times New Roman"/>
                <w:sz w:val="28"/>
                <w:szCs w:val="28"/>
              </w:rPr>
              <w:t xml:space="preserve">        _</w:t>
            </w:r>
          </w:p>
        </w:tc>
        <w:tc>
          <w:tcPr>
            <w:tcW w:w="1511" w:type="dxa"/>
          </w:tcPr>
          <w:p w:rsidR="005558DD" w:rsidRDefault="005558DD" w:rsidP="00AC28E4">
            <w:pPr>
              <w:rPr>
                <w:rFonts w:ascii="Times New Roman" w:hAnsi="Times New Roman" w:cs="Times New Roman"/>
                <w:sz w:val="28"/>
                <w:szCs w:val="28"/>
              </w:rPr>
            </w:pPr>
            <w:r>
              <w:rPr>
                <w:rFonts w:ascii="Times New Roman" w:hAnsi="Times New Roman" w:cs="Times New Roman"/>
                <w:sz w:val="28"/>
                <w:szCs w:val="28"/>
              </w:rPr>
              <w:t xml:space="preserve">         _</w:t>
            </w:r>
          </w:p>
        </w:tc>
        <w:tc>
          <w:tcPr>
            <w:tcW w:w="1511" w:type="dxa"/>
          </w:tcPr>
          <w:p w:rsidR="005558DD" w:rsidRDefault="005558DD" w:rsidP="00AC28E4">
            <w:pPr>
              <w:rPr>
                <w:rFonts w:ascii="Times New Roman" w:hAnsi="Times New Roman" w:cs="Times New Roman"/>
                <w:sz w:val="28"/>
                <w:szCs w:val="28"/>
              </w:rPr>
            </w:pPr>
            <w:r>
              <w:rPr>
                <w:rFonts w:ascii="Times New Roman" w:hAnsi="Times New Roman" w:cs="Times New Roman"/>
                <w:sz w:val="28"/>
                <w:szCs w:val="28"/>
              </w:rPr>
              <w:t xml:space="preserve">        _</w:t>
            </w:r>
          </w:p>
        </w:tc>
      </w:tr>
      <w:tr w:rsidR="005558DD" w:rsidTr="005558DD">
        <w:tc>
          <w:tcPr>
            <w:tcW w:w="1510" w:type="dxa"/>
          </w:tcPr>
          <w:p w:rsidR="005558DD" w:rsidRDefault="005558DD" w:rsidP="00AC28E4">
            <w:pPr>
              <w:rPr>
                <w:rFonts w:ascii="Times New Roman" w:hAnsi="Times New Roman" w:cs="Times New Roman"/>
                <w:sz w:val="28"/>
                <w:szCs w:val="28"/>
              </w:rPr>
            </w:pPr>
            <w:proofErr w:type="gramStart"/>
            <w:r>
              <w:rPr>
                <w:rFonts w:ascii="Times New Roman" w:hAnsi="Times New Roman" w:cs="Times New Roman"/>
                <w:sz w:val="28"/>
                <w:szCs w:val="28"/>
              </w:rPr>
              <w:t>giboulée</w:t>
            </w:r>
            <w:proofErr w:type="gramEnd"/>
          </w:p>
          <w:p w:rsidR="005558DD" w:rsidRDefault="005558DD" w:rsidP="00AC28E4">
            <w:pPr>
              <w:rPr>
                <w:rFonts w:ascii="Times New Roman" w:hAnsi="Times New Roman" w:cs="Times New Roman"/>
                <w:sz w:val="28"/>
                <w:szCs w:val="28"/>
              </w:rPr>
            </w:pPr>
          </w:p>
        </w:tc>
        <w:tc>
          <w:tcPr>
            <w:tcW w:w="1510" w:type="dxa"/>
          </w:tcPr>
          <w:p w:rsidR="005558DD" w:rsidRDefault="005558DD" w:rsidP="00AC28E4">
            <w:pPr>
              <w:rPr>
                <w:rFonts w:ascii="Times New Roman" w:hAnsi="Times New Roman" w:cs="Times New Roman"/>
                <w:sz w:val="28"/>
                <w:szCs w:val="28"/>
              </w:rPr>
            </w:pPr>
            <w:r>
              <w:rPr>
                <w:rFonts w:ascii="Times New Roman" w:hAnsi="Times New Roman" w:cs="Times New Roman"/>
                <w:sz w:val="28"/>
                <w:szCs w:val="28"/>
              </w:rPr>
              <w:t xml:space="preserve">       +</w:t>
            </w:r>
          </w:p>
        </w:tc>
        <w:tc>
          <w:tcPr>
            <w:tcW w:w="1510" w:type="dxa"/>
          </w:tcPr>
          <w:p w:rsidR="005558DD" w:rsidRDefault="005558DD" w:rsidP="00AC28E4">
            <w:pPr>
              <w:rPr>
                <w:rFonts w:ascii="Times New Roman" w:hAnsi="Times New Roman" w:cs="Times New Roman"/>
                <w:sz w:val="28"/>
                <w:szCs w:val="28"/>
              </w:rPr>
            </w:pPr>
            <w:r>
              <w:rPr>
                <w:rFonts w:ascii="Times New Roman" w:hAnsi="Times New Roman" w:cs="Times New Roman"/>
                <w:sz w:val="28"/>
                <w:szCs w:val="28"/>
              </w:rPr>
              <w:t xml:space="preserve">         _</w:t>
            </w:r>
          </w:p>
        </w:tc>
        <w:tc>
          <w:tcPr>
            <w:tcW w:w="1510" w:type="dxa"/>
          </w:tcPr>
          <w:p w:rsidR="005558DD" w:rsidRDefault="005558DD" w:rsidP="00AC28E4">
            <w:pPr>
              <w:rPr>
                <w:rFonts w:ascii="Times New Roman" w:hAnsi="Times New Roman" w:cs="Times New Roman"/>
                <w:sz w:val="28"/>
                <w:szCs w:val="28"/>
              </w:rPr>
            </w:pPr>
            <w:r>
              <w:rPr>
                <w:rFonts w:ascii="Times New Roman" w:hAnsi="Times New Roman" w:cs="Times New Roman"/>
                <w:sz w:val="28"/>
                <w:szCs w:val="28"/>
              </w:rPr>
              <w:t xml:space="preserve">         +</w:t>
            </w:r>
          </w:p>
        </w:tc>
        <w:tc>
          <w:tcPr>
            <w:tcW w:w="1511" w:type="dxa"/>
          </w:tcPr>
          <w:p w:rsidR="005558DD" w:rsidRDefault="005558DD" w:rsidP="00AC28E4">
            <w:pPr>
              <w:rPr>
                <w:rFonts w:ascii="Times New Roman" w:hAnsi="Times New Roman" w:cs="Times New Roman"/>
                <w:sz w:val="28"/>
                <w:szCs w:val="28"/>
              </w:rPr>
            </w:pPr>
            <w:r>
              <w:rPr>
                <w:rFonts w:ascii="Times New Roman" w:hAnsi="Times New Roman" w:cs="Times New Roman"/>
                <w:sz w:val="28"/>
                <w:szCs w:val="28"/>
              </w:rPr>
              <w:t xml:space="preserve">        _</w:t>
            </w:r>
          </w:p>
        </w:tc>
        <w:tc>
          <w:tcPr>
            <w:tcW w:w="1511" w:type="dxa"/>
          </w:tcPr>
          <w:p w:rsidR="005558DD" w:rsidRDefault="005558DD" w:rsidP="00AC28E4">
            <w:pPr>
              <w:rPr>
                <w:rFonts w:ascii="Times New Roman" w:hAnsi="Times New Roman" w:cs="Times New Roman"/>
                <w:sz w:val="28"/>
                <w:szCs w:val="28"/>
              </w:rPr>
            </w:pPr>
            <w:r>
              <w:rPr>
                <w:rFonts w:ascii="Times New Roman" w:hAnsi="Times New Roman" w:cs="Times New Roman"/>
                <w:sz w:val="28"/>
                <w:szCs w:val="28"/>
              </w:rPr>
              <w:t xml:space="preserve">        _</w:t>
            </w:r>
          </w:p>
        </w:tc>
      </w:tr>
      <w:tr w:rsidR="005558DD" w:rsidTr="005558DD">
        <w:tc>
          <w:tcPr>
            <w:tcW w:w="1510" w:type="dxa"/>
          </w:tcPr>
          <w:p w:rsidR="005558DD" w:rsidRDefault="005558DD" w:rsidP="00AC28E4">
            <w:pPr>
              <w:rPr>
                <w:rFonts w:ascii="Times New Roman" w:hAnsi="Times New Roman" w:cs="Times New Roman"/>
                <w:sz w:val="28"/>
                <w:szCs w:val="28"/>
              </w:rPr>
            </w:pPr>
            <w:proofErr w:type="gramStart"/>
            <w:r>
              <w:rPr>
                <w:rFonts w:ascii="Times New Roman" w:hAnsi="Times New Roman" w:cs="Times New Roman"/>
                <w:sz w:val="28"/>
                <w:szCs w:val="28"/>
              </w:rPr>
              <w:t>grain</w:t>
            </w:r>
            <w:proofErr w:type="gramEnd"/>
          </w:p>
          <w:p w:rsidR="005558DD" w:rsidRDefault="005558DD" w:rsidP="00AC28E4">
            <w:pPr>
              <w:rPr>
                <w:rFonts w:ascii="Times New Roman" w:hAnsi="Times New Roman" w:cs="Times New Roman"/>
                <w:sz w:val="28"/>
                <w:szCs w:val="28"/>
              </w:rPr>
            </w:pPr>
          </w:p>
        </w:tc>
        <w:tc>
          <w:tcPr>
            <w:tcW w:w="1510" w:type="dxa"/>
          </w:tcPr>
          <w:p w:rsidR="005558DD" w:rsidRDefault="005558DD" w:rsidP="00AC28E4">
            <w:pPr>
              <w:rPr>
                <w:rFonts w:ascii="Times New Roman" w:hAnsi="Times New Roman" w:cs="Times New Roman"/>
                <w:sz w:val="28"/>
                <w:szCs w:val="28"/>
              </w:rPr>
            </w:pPr>
            <w:r>
              <w:rPr>
                <w:rFonts w:ascii="Times New Roman" w:hAnsi="Times New Roman" w:cs="Times New Roman"/>
                <w:sz w:val="28"/>
                <w:szCs w:val="28"/>
              </w:rPr>
              <w:t xml:space="preserve">        +</w:t>
            </w:r>
          </w:p>
        </w:tc>
        <w:tc>
          <w:tcPr>
            <w:tcW w:w="1510" w:type="dxa"/>
          </w:tcPr>
          <w:p w:rsidR="005558DD" w:rsidRDefault="005558DD" w:rsidP="00AC28E4">
            <w:pPr>
              <w:rPr>
                <w:rFonts w:ascii="Times New Roman" w:hAnsi="Times New Roman" w:cs="Times New Roman"/>
                <w:sz w:val="28"/>
                <w:szCs w:val="28"/>
              </w:rPr>
            </w:pPr>
            <w:r>
              <w:rPr>
                <w:rFonts w:ascii="Times New Roman" w:hAnsi="Times New Roman" w:cs="Times New Roman"/>
                <w:sz w:val="28"/>
                <w:szCs w:val="28"/>
              </w:rPr>
              <w:t xml:space="preserve">         _</w:t>
            </w:r>
          </w:p>
        </w:tc>
        <w:tc>
          <w:tcPr>
            <w:tcW w:w="1510" w:type="dxa"/>
          </w:tcPr>
          <w:p w:rsidR="005558DD" w:rsidRDefault="005558DD" w:rsidP="00AC28E4">
            <w:pPr>
              <w:rPr>
                <w:rFonts w:ascii="Times New Roman" w:hAnsi="Times New Roman" w:cs="Times New Roman"/>
                <w:sz w:val="28"/>
                <w:szCs w:val="28"/>
              </w:rPr>
            </w:pPr>
            <w:r>
              <w:rPr>
                <w:rFonts w:ascii="Times New Roman" w:hAnsi="Times New Roman" w:cs="Times New Roman"/>
                <w:sz w:val="28"/>
                <w:szCs w:val="28"/>
              </w:rPr>
              <w:t xml:space="preserve">        _</w:t>
            </w:r>
          </w:p>
        </w:tc>
        <w:tc>
          <w:tcPr>
            <w:tcW w:w="1511" w:type="dxa"/>
          </w:tcPr>
          <w:p w:rsidR="005558DD" w:rsidRDefault="005558DD" w:rsidP="00AC28E4">
            <w:pPr>
              <w:rPr>
                <w:rFonts w:ascii="Times New Roman" w:hAnsi="Times New Roman" w:cs="Times New Roman"/>
                <w:sz w:val="28"/>
                <w:szCs w:val="28"/>
              </w:rPr>
            </w:pPr>
            <w:r>
              <w:rPr>
                <w:rFonts w:ascii="Times New Roman" w:hAnsi="Times New Roman" w:cs="Times New Roman"/>
                <w:sz w:val="28"/>
                <w:szCs w:val="28"/>
              </w:rPr>
              <w:t xml:space="preserve">         +</w:t>
            </w:r>
          </w:p>
        </w:tc>
        <w:tc>
          <w:tcPr>
            <w:tcW w:w="1511" w:type="dxa"/>
          </w:tcPr>
          <w:p w:rsidR="005558DD" w:rsidRDefault="005558DD" w:rsidP="00AC28E4">
            <w:pPr>
              <w:rPr>
                <w:rFonts w:ascii="Times New Roman" w:hAnsi="Times New Roman" w:cs="Times New Roman"/>
                <w:sz w:val="28"/>
                <w:szCs w:val="28"/>
              </w:rPr>
            </w:pPr>
            <w:r>
              <w:rPr>
                <w:rFonts w:ascii="Times New Roman" w:hAnsi="Times New Roman" w:cs="Times New Roman"/>
                <w:sz w:val="28"/>
                <w:szCs w:val="28"/>
              </w:rPr>
              <w:t xml:space="preserve">       _</w:t>
            </w:r>
          </w:p>
        </w:tc>
      </w:tr>
      <w:tr w:rsidR="005558DD" w:rsidTr="00D00BF6">
        <w:tc>
          <w:tcPr>
            <w:tcW w:w="1510" w:type="dxa"/>
          </w:tcPr>
          <w:p w:rsidR="005558DD" w:rsidRDefault="005558DD" w:rsidP="00D00BF6">
            <w:pPr>
              <w:rPr>
                <w:rFonts w:ascii="Times New Roman" w:hAnsi="Times New Roman" w:cs="Times New Roman"/>
                <w:sz w:val="28"/>
                <w:szCs w:val="28"/>
              </w:rPr>
            </w:pPr>
            <w:proofErr w:type="gramStart"/>
            <w:r>
              <w:rPr>
                <w:rFonts w:ascii="Times New Roman" w:hAnsi="Times New Roman" w:cs="Times New Roman"/>
                <w:sz w:val="28"/>
                <w:szCs w:val="28"/>
              </w:rPr>
              <w:t>orage</w:t>
            </w:r>
            <w:proofErr w:type="gramEnd"/>
          </w:p>
          <w:p w:rsidR="005558DD" w:rsidRDefault="005558DD" w:rsidP="00D00BF6">
            <w:pPr>
              <w:rPr>
                <w:rFonts w:ascii="Times New Roman" w:hAnsi="Times New Roman" w:cs="Times New Roman"/>
                <w:sz w:val="28"/>
                <w:szCs w:val="28"/>
              </w:rPr>
            </w:pPr>
          </w:p>
        </w:tc>
        <w:tc>
          <w:tcPr>
            <w:tcW w:w="1510" w:type="dxa"/>
          </w:tcPr>
          <w:p w:rsidR="005558DD" w:rsidRDefault="005558DD" w:rsidP="00D00BF6">
            <w:pPr>
              <w:rPr>
                <w:rFonts w:ascii="Times New Roman" w:hAnsi="Times New Roman" w:cs="Times New Roman"/>
                <w:sz w:val="28"/>
                <w:szCs w:val="28"/>
              </w:rPr>
            </w:pPr>
            <w:r>
              <w:rPr>
                <w:rFonts w:ascii="Times New Roman" w:hAnsi="Times New Roman" w:cs="Times New Roman"/>
                <w:sz w:val="28"/>
                <w:szCs w:val="28"/>
              </w:rPr>
              <w:t xml:space="preserve">         +</w:t>
            </w:r>
          </w:p>
        </w:tc>
        <w:tc>
          <w:tcPr>
            <w:tcW w:w="1510" w:type="dxa"/>
          </w:tcPr>
          <w:p w:rsidR="005558DD" w:rsidRDefault="005558DD" w:rsidP="00D00BF6">
            <w:pPr>
              <w:rPr>
                <w:rFonts w:ascii="Times New Roman" w:hAnsi="Times New Roman" w:cs="Times New Roman"/>
                <w:sz w:val="28"/>
                <w:szCs w:val="28"/>
              </w:rPr>
            </w:pPr>
            <w:r>
              <w:rPr>
                <w:rFonts w:ascii="Times New Roman" w:hAnsi="Times New Roman" w:cs="Times New Roman"/>
                <w:sz w:val="28"/>
                <w:szCs w:val="28"/>
              </w:rPr>
              <w:t xml:space="preserve">         _</w:t>
            </w:r>
          </w:p>
        </w:tc>
        <w:tc>
          <w:tcPr>
            <w:tcW w:w="1510" w:type="dxa"/>
          </w:tcPr>
          <w:p w:rsidR="005558DD" w:rsidRDefault="005558DD" w:rsidP="00D00BF6">
            <w:pPr>
              <w:rPr>
                <w:rFonts w:ascii="Times New Roman" w:hAnsi="Times New Roman" w:cs="Times New Roman"/>
                <w:sz w:val="28"/>
                <w:szCs w:val="28"/>
              </w:rPr>
            </w:pPr>
            <w:r>
              <w:rPr>
                <w:rFonts w:ascii="Times New Roman" w:hAnsi="Times New Roman" w:cs="Times New Roman"/>
                <w:sz w:val="28"/>
                <w:szCs w:val="28"/>
              </w:rPr>
              <w:t xml:space="preserve">        _</w:t>
            </w:r>
          </w:p>
        </w:tc>
        <w:tc>
          <w:tcPr>
            <w:tcW w:w="1511" w:type="dxa"/>
          </w:tcPr>
          <w:p w:rsidR="005558DD" w:rsidRDefault="005558DD" w:rsidP="00D00BF6">
            <w:pPr>
              <w:rPr>
                <w:rFonts w:ascii="Times New Roman" w:hAnsi="Times New Roman" w:cs="Times New Roman"/>
                <w:sz w:val="28"/>
                <w:szCs w:val="28"/>
              </w:rPr>
            </w:pPr>
            <w:r>
              <w:rPr>
                <w:rFonts w:ascii="Times New Roman" w:hAnsi="Times New Roman" w:cs="Times New Roman"/>
                <w:sz w:val="28"/>
                <w:szCs w:val="28"/>
              </w:rPr>
              <w:t xml:space="preserve">          +</w:t>
            </w:r>
          </w:p>
        </w:tc>
        <w:tc>
          <w:tcPr>
            <w:tcW w:w="1511" w:type="dxa"/>
          </w:tcPr>
          <w:p w:rsidR="005558DD" w:rsidRDefault="005558DD" w:rsidP="00D00BF6">
            <w:pPr>
              <w:rPr>
                <w:rFonts w:ascii="Times New Roman" w:hAnsi="Times New Roman" w:cs="Times New Roman"/>
                <w:sz w:val="28"/>
                <w:szCs w:val="28"/>
              </w:rPr>
            </w:pPr>
            <w:r>
              <w:rPr>
                <w:rFonts w:ascii="Times New Roman" w:hAnsi="Times New Roman" w:cs="Times New Roman"/>
                <w:sz w:val="28"/>
                <w:szCs w:val="28"/>
              </w:rPr>
              <w:t xml:space="preserve">        +</w:t>
            </w:r>
          </w:p>
        </w:tc>
      </w:tr>
    </w:tbl>
    <w:p w:rsidR="00287BD4" w:rsidRDefault="00287BD4" w:rsidP="00AC28E4">
      <w:pPr>
        <w:rPr>
          <w:rFonts w:ascii="Times New Roman" w:hAnsi="Times New Roman" w:cs="Times New Roman"/>
          <w:sz w:val="28"/>
          <w:szCs w:val="28"/>
        </w:rPr>
      </w:pPr>
    </w:p>
    <w:p w:rsidR="00664CE2" w:rsidRDefault="00664CE2" w:rsidP="00AC28E4">
      <w:pPr>
        <w:rPr>
          <w:rFonts w:ascii="Times New Roman" w:hAnsi="Times New Roman" w:cs="Times New Roman"/>
          <w:sz w:val="28"/>
          <w:szCs w:val="28"/>
        </w:rPr>
      </w:pPr>
      <w:r>
        <w:rPr>
          <w:rFonts w:ascii="Times New Roman" w:hAnsi="Times New Roman" w:cs="Times New Roman"/>
          <w:sz w:val="28"/>
          <w:szCs w:val="28"/>
        </w:rPr>
        <w:t xml:space="preserve">Tous les termes se distinguent les uns des </w:t>
      </w:r>
      <w:r w:rsidR="00320EAF">
        <w:rPr>
          <w:rFonts w:ascii="Times New Roman" w:hAnsi="Times New Roman" w:cs="Times New Roman"/>
          <w:sz w:val="28"/>
          <w:szCs w:val="28"/>
        </w:rPr>
        <w:t>autres</w:t>
      </w:r>
      <w:r>
        <w:rPr>
          <w:rFonts w:ascii="Times New Roman" w:hAnsi="Times New Roman" w:cs="Times New Roman"/>
          <w:sz w:val="28"/>
          <w:szCs w:val="28"/>
        </w:rPr>
        <w:t xml:space="preserve"> par leur sémème, leur profil </w:t>
      </w:r>
    </w:p>
    <w:p w:rsidR="00246463" w:rsidRPr="00CE0731" w:rsidRDefault="00664CE2" w:rsidP="002F2EAC">
      <w:pPr>
        <w:rPr>
          <w:rFonts w:ascii="Times New Roman" w:hAnsi="Times New Roman" w:cs="Times New Roman"/>
          <w:sz w:val="28"/>
          <w:szCs w:val="28"/>
        </w:rPr>
      </w:pPr>
      <w:proofErr w:type="gramStart"/>
      <w:r>
        <w:rPr>
          <w:rFonts w:ascii="Times New Roman" w:hAnsi="Times New Roman" w:cs="Times New Roman"/>
          <w:sz w:val="28"/>
          <w:szCs w:val="28"/>
        </w:rPr>
        <w:t>de</w:t>
      </w:r>
      <w:proofErr w:type="gramEnd"/>
      <w:r>
        <w:rPr>
          <w:rFonts w:ascii="Times New Roman" w:hAnsi="Times New Roman" w:cs="Times New Roman"/>
          <w:sz w:val="28"/>
          <w:szCs w:val="28"/>
        </w:rPr>
        <w:t xml:space="preserve"> + et de - . On remarque que crachin est entièrement défini par des </w:t>
      </w:r>
      <w:proofErr w:type="gramStart"/>
      <w:r>
        <w:rPr>
          <w:rFonts w:ascii="Times New Roman" w:hAnsi="Times New Roman" w:cs="Times New Roman"/>
          <w:sz w:val="28"/>
          <w:szCs w:val="28"/>
        </w:rPr>
        <w:t>- ,</w:t>
      </w:r>
      <w:proofErr w:type="gramEnd"/>
      <w:r>
        <w:rPr>
          <w:rFonts w:ascii="Times New Roman" w:hAnsi="Times New Roman" w:cs="Times New Roman"/>
          <w:sz w:val="28"/>
          <w:szCs w:val="28"/>
        </w:rPr>
        <w:t xml:space="preserve"> ce qui poserait  problème si on cherchait à définir le terme, mais n’a aucune importance dans une étude </w:t>
      </w:r>
      <w:r w:rsidR="00320EAF">
        <w:rPr>
          <w:rFonts w:ascii="Times New Roman" w:hAnsi="Times New Roman" w:cs="Times New Roman"/>
          <w:sz w:val="28"/>
          <w:szCs w:val="28"/>
        </w:rPr>
        <w:t xml:space="preserve">de ce type ou on cherche seulement à le situer par rapport aux termes. </w:t>
      </w:r>
      <w:r w:rsidR="00CE0731">
        <w:rPr>
          <w:rFonts w:ascii="Times New Roman" w:hAnsi="Times New Roman" w:cs="Times New Roman"/>
          <w:sz w:val="28"/>
          <w:szCs w:val="28"/>
        </w:rPr>
        <w:t>Ces</w:t>
      </w:r>
      <w:r w:rsidR="00320EAF">
        <w:rPr>
          <w:rFonts w:ascii="Times New Roman" w:hAnsi="Times New Roman" w:cs="Times New Roman"/>
          <w:sz w:val="28"/>
          <w:szCs w:val="28"/>
        </w:rPr>
        <w:t xml:space="preserve"> traits sont homogènes, ce sont tous des traits de </w:t>
      </w:r>
      <w:r w:rsidR="00CE0731">
        <w:rPr>
          <w:rFonts w:ascii="Times New Roman" w:hAnsi="Times New Roman" w:cs="Times New Roman"/>
          <w:sz w:val="28"/>
          <w:szCs w:val="28"/>
        </w:rPr>
        <w:t>contenu. On</w:t>
      </w:r>
      <w:r w:rsidR="00320EAF">
        <w:rPr>
          <w:rFonts w:ascii="Times New Roman" w:hAnsi="Times New Roman" w:cs="Times New Roman"/>
          <w:sz w:val="28"/>
          <w:szCs w:val="28"/>
        </w:rPr>
        <w:t xml:space="preserve"> aurait pu retenir des</w:t>
      </w:r>
      <w:r w:rsidR="00F533C5">
        <w:rPr>
          <w:rFonts w:ascii="Times New Roman" w:hAnsi="Times New Roman" w:cs="Times New Roman"/>
          <w:sz w:val="28"/>
          <w:szCs w:val="28"/>
        </w:rPr>
        <w:t xml:space="preserve"> traits différents, par exemple le trait </w:t>
      </w:r>
      <w:r w:rsidR="00246463">
        <w:rPr>
          <w:rFonts w:ascii="Times New Roman" w:hAnsi="Times New Roman" w:cs="Times New Roman"/>
          <w:sz w:val="28"/>
          <w:szCs w:val="28"/>
        </w:rPr>
        <w:t>persistant</w:t>
      </w:r>
      <w:r w:rsidR="00F533C5">
        <w:rPr>
          <w:rFonts w:ascii="Times New Roman" w:hAnsi="Times New Roman" w:cs="Times New Roman"/>
          <w:sz w:val="28"/>
          <w:szCs w:val="28"/>
        </w:rPr>
        <w:t xml:space="preserve"> au lieu de froid. C</w:t>
      </w:r>
      <w:r w:rsidR="00246463">
        <w:rPr>
          <w:rFonts w:ascii="Times New Roman" w:hAnsi="Times New Roman" w:cs="Times New Roman"/>
          <w:sz w:val="28"/>
          <w:szCs w:val="28"/>
        </w:rPr>
        <w:t>’</w:t>
      </w:r>
      <w:r w:rsidR="00EE0623">
        <w:rPr>
          <w:rFonts w:ascii="Times New Roman" w:hAnsi="Times New Roman" w:cs="Times New Roman"/>
          <w:sz w:val="28"/>
          <w:szCs w:val="28"/>
        </w:rPr>
        <w:t xml:space="preserve">v </w:t>
      </w:r>
      <w:r w:rsidR="00F533C5">
        <w:rPr>
          <w:rFonts w:ascii="Times New Roman" w:hAnsi="Times New Roman" w:cs="Times New Roman"/>
          <w:sz w:val="28"/>
          <w:szCs w:val="28"/>
        </w:rPr>
        <w:t xml:space="preserve">est alors bruine qui aurait été défini par un profil négatif. Cela n’aurait rien changer </w:t>
      </w:r>
      <w:r w:rsidR="002D1629">
        <w:rPr>
          <w:rFonts w:ascii="Times New Roman" w:hAnsi="Times New Roman" w:cs="Times New Roman"/>
          <w:sz w:val="28"/>
          <w:szCs w:val="28"/>
        </w:rPr>
        <w:t>au principe de l’analyse.</w:t>
      </w:r>
    </w:p>
    <w:p w:rsidR="00F074E4" w:rsidRDefault="009173CB" w:rsidP="00AC28E4">
      <w:pPr>
        <w:rPr>
          <w:rFonts w:ascii="Times New Roman" w:hAnsi="Times New Roman" w:cs="Times New Roman"/>
          <w:b/>
          <w:bCs/>
          <w:sz w:val="28"/>
          <w:szCs w:val="28"/>
        </w:rPr>
      </w:pPr>
      <w:r>
        <w:rPr>
          <w:rFonts w:ascii="Times New Roman" w:hAnsi="Times New Roman" w:cs="Times New Roman"/>
          <w:b/>
          <w:bCs/>
          <w:sz w:val="28"/>
          <w:szCs w:val="28"/>
        </w:rPr>
        <w:t>Exercice :2</w:t>
      </w:r>
      <w:r w:rsidR="001D3B5F">
        <w:rPr>
          <w:rFonts w:ascii="Times New Roman" w:hAnsi="Times New Roman" w:cs="Times New Roman"/>
          <w:b/>
          <w:bCs/>
          <w:sz w:val="28"/>
          <w:szCs w:val="28"/>
        </w:rPr>
        <w:t xml:space="preserve"> /corrigé</w:t>
      </w:r>
    </w:p>
    <w:p w:rsidR="00410B0E" w:rsidRDefault="00410B0E" w:rsidP="00AC28E4">
      <w:pPr>
        <w:rPr>
          <w:rFonts w:ascii="Times New Roman" w:hAnsi="Times New Roman" w:cs="Times New Roman"/>
          <w:sz w:val="28"/>
          <w:szCs w:val="28"/>
        </w:rPr>
      </w:pPr>
      <w:r>
        <w:rPr>
          <w:rFonts w:ascii="Times New Roman" w:hAnsi="Times New Roman" w:cs="Times New Roman"/>
          <w:b/>
          <w:bCs/>
          <w:sz w:val="28"/>
          <w:szCs w:val="28"/>
        </w:rPr>
        <w:t xml:space="preserve">Le but l’exercice : </w:t>
      </w:r>
      <w:r w:rsidRPr="00410B0E">
        <w:rPr>
          <w:rFonts w:ascii="Times New Roman" w:hAnsi="Times New Roman" w:cs="Times New Roman"/>
          <w:sz w:val="28"/>
          <w:szCs w:val="28"/>
        </w:rPr>
        <w:t>analyser le comportement</w:t>
      </w:r>
      <w:r>
        <w:rPr>
          <w:rFonts w:ascii="Times New Roman" w:hAnsi="Times New Roman" w:cs="Times New Roman"/>
          <w:sz w:val="28"/>
          <w:szCs w:val="28"/>
        </w:rPr>
        <w:t xml:space="preserve"> des collocations ; mesure</w:t>
      </w:r>
      <w:r w:rsidR="00510056">
        <w:rPr>
          <w:rFonts w:ascii="Times New Roman" w:hAnsi="Times New Roman" w:cs="Times New Roman"/>
          <w:sz w:val="28"/>
          <w:szCs w:val="28"/>
        </w:rPr>
        <w:t>r</w:t>
      </w:r>
      <w:r>
        <w:rPr>
          <w:rFonts w:ascii="Times New Roman" w:hAnsi="Times New Roman" w:cs="Times New Roman"/>
          <w:sz w:val="28"/>
          <w:szCs w:val="28"/>
        </w:rPr>
        <w:t xml:space="preserve"> la part de motivation et d’arbitraire qui les entraine ; réfléchir sur le passage d’</w:t>
      </w:r>
      <w:r w:rsidR="00510056">
        <w:rPr>
          <w:rFonts w:ascii="Times New Roman" w:hAnsi="Times New Roman" w:cs="Times New Roman"/>
          <w:sz w:val="28"/>
          <w:szCs w:val="28"/>
        </w:rPr>
        <w:t xml:space="preserve">un </w:t>
      </w:r>
      <w:r w:rsidR="00510056" w:rsidRPr="00510056">
        <w:rPr>
          <w:rFonts w:ascii="Times New Roman" w:hAnsi="Times New Roman" w:cs="Times New Roman"/>
          <w:b/>
          <w:bCs/>
          <w:sz w:val="28"/>
          <w:szCs w:val="28"/>
        </w:rPr>
        <w:t>sens</w:t>
      </w:r>
      <w:r w:rsidRPr="00510056">
        <w:rPr>
          <w:rFonts w:ascii="Times New Roman" w:hAnsi="Times New Roman" w:cs="Times New Roman"/>
          <w:b/>
          <w:bCs/>
          <w:sz w:val="28"/>
          <w:szCs w:val="28"/>
        </w:rPr>
        <w:t xml:space="preserve"> propre,</w:t>
      </w:r>
      <w:r>
        <w:rPr>
          <w:rFonts w:ascii="Times New Roman" w:hAnsi="Times New Roman" w:cs="Times New Roman"/>
          <w:sz w:val="28"/>
          <w:szCs w:val="28"/>
        </w:rPr>
        <w:t xml:space="preserve"> </w:t>
      </w:r>
      <w:r w:rsidRPr="00510056">
        <w:rPr>
          <w:rFonts w:ascii="Times New Roman" w:hAnsi="Times New Roman" w:cs="Times New Roman"/>
          <w:b/>
          <w:bCs/>
          <w:sz w:val="28"/>
          <w:szCs w:val="28"/>
        </w:rPr>
        <w:t>restreint</w:t>
      </w:r>
      <w:r>
        <w:rPr>
          <w:rFonts w:ascii="Times New Roman" w:hAnsi="Times New Roman" w:cs="Times New Roman"/>
          <w:sz w:val="28"/>
          <w:szCs w:val="28"/>
        </w:rPr>
        <w:t xml:space="preserve">, à un </w:t>
      </w:r>
      <w:r w:rsidRPr="00510056">
        <w:rPr>
          <w:rFonts w:ascii="Times New Roman" w:hAnsi="Times New Roman" w:cs="Times New Roman"/>
          <w:b/>
          <w:bCs/>
          <w:sz w:val="28"/>
          <w:szCs w:val="28"/>
        </w:rPr>
        <w:t>sens élargi</w:t>
      </w:r>
      <w:r>
        <w:rPr>
          <w:rFonts w:ascii="Times New Roman" w:hAnsi="Times New Roman" w:cs="Times New Roman"/>
          <w:sz w:val="28"/>
          <w:szCs w:val="28"/>
        </w:rPr>
        <w:t>.</w:t>
      </w:r>
    </w:p>
    <w:p w:rsidR="00510056" w:rsidRDefault="00510056" w:rsidP="00AC28E4">
      <w:pPr>
        <w:rPr>
          <w:rFonts w:ascii="Times New Roman" w:hAnsi="Times New Roman" w:cs="Times New Roman"/>
          <w:sz w:val="28"/>
          <w:szCs w:val="28"/>
        </w:rPr>
      </w:pPr>
      <w:r>
        <w:rPr>
          <w:rFonts w:ascii="Times New Roman" w:hAnsi="Times New Roman" w:cs="Times New Roman"/>
          <w:sz w:val="28"/>
          <w:szCs w:val="28"/>
        </w:rPr>
        <w:t xml:space="preserve">Dans les syntagmes suivants, formés d’un déterminant, d’un substantif et d’un adjectif, l’adjectif n’a pas été indiqué. Dans tous les cas, il s’agit d’un terme que pourrait remplacer grand, et qui </w:t>
      </w:r>
      <w:r w:rsidRPr="00510056">
        <w:rPr>
          <w:rFonts w:ascii="Times New Roman" w:hAnsi="Times New Roman" w:cs="Times New Roman"/>
          <w:b/>
          <w:bCs/>
          <w:sz w:val="28"/>
          <w:szCs w:val="28"/>
        </w:rPr>
        <w:t>exprime</w:t>
      </w:r>
      <w:r>
        <w:rPr>
          <w:rFonts w:ascii="Times New Roman" w:hAnsi="Times New Roman" w:cs="Times New Roman"/>
          <w:sz w:val="28"/>
          <w:szCs w:val="28"/>
        </w:rPr>
        <w:t xml:space="preserve"> donc le </w:t>
      </w:r>
      <w:r w:rsidRPr="00510056">
        <w:rPr>
          <w:rFonts w:ascii="Times New Roman" w:hAnsi="Times New Roman" w:cs="Times New Roman"/>
          <w:b/>
          <w:bCs/>
          <w:sz w:val="28"/>
          <w:szCs w:val="28"/>
        </w:rPr>
        <w:t>haut degré</w:t>
      </w:r>
      <w:r>
        <w:rPr>
          <w:rFonts w:ascii="Times New Roman" w:hAnsi="Times New Roman" w:cs="Times New Roman"/>
          <w:sz w:val="28"/>
          <w:szCs w:val="28"/>
        </w:rPr>
        <w:t>. Vous cherchez quel est l’adjectif qui convient </w:t>
      </w:r>
      <w:r w:rsidR="00C60F34">
        <w:rPr>
          <w:rFonts w:ascii="Times New Roman" w:hAnsi="Times New Roman" w:cs="Times New Roman"/>
          <w:sz w:val="28"/>
          <w:szCs w:val="28"/>
        </w:rPr>
        <w:t xml:space="preserve">pour les locutions suivantes, parmi ceux-ci cités (cinglant ; intolérable ; insupportable ; scrupuleux ; </w:t>
      </w:r>
      <w:r w:rsidR="0025609F">
        <w:rPr>
          <w:rFonts w:ascii="Times New Roman" w:hAnsi="Times New Roman" w:cs="Times New Roman"/>
          <w:sz w:val="28"/>
          <w:szCs w:val="28"/>
        </w:rPr>
        <w:t>inouï</w:t>
      </w:r>
      <w:r w:rsidR="00C60F34">
        <w:rPr>
          <w:rFonts w:ascii="Times New Roman" w:hAnsi="Times New Roman" w:cs="Times New Roman"/>
          <w:sz w:val="28"/>
          <w:szCs w:val="28"/>
        </w:rPr>
        <w:t> ;</w:t>
      </w:r>
      <w:r w:rsidR="0025609F">
        <w:rPr>
          <w:rFonts w:ascii="Times New Roman" w:hAnsi="Times New Roman" w:cs="Times New Roman"/>
          <w:sz w:val="28"/>
          <w:szCs w:val="28"/>
        </w:rPr>
        <w:t xml:space="preserve"> effrayant</w:t>
      </w:r>
      <w:r w:rsidR="00C60F34">
        <w:rPr>
          <w:rFonts w:ascii="Times New Roman" w:hAnsi="Times New Roman" w:cs="Times New Roman"/>
          <w:sz w:val="28"/>
          <w:szCs w:val="28"/>
        </w:rPr>
        <w:t> ; angélique ;</w:t>
      </w:r>
      <w:r w:rsidR="0025609F">
        <w:rPr>
          <w:rFonts w:ascii="Times New Roman" w:hAnsi="Times New Roman" w:cs="Times New Roman"/>
          <w:sz w:val="28"/>
          <w:szCs w:val="28"/>
        </w:rPr>
        <w:t xml:space="preserve"> infini</w:t>
      </w:r>
      <w:r w:rsidR="00C60F34">
        <w:rPr>
          <w:rFonts w:ascii="Times New Roman" w:hAnsi="Times New Roman" w:cs="Times New Roman"/>
          <w:sz w:val="28"/>
          <w:szCs w:val="28"/>
        </w:rPr>
        <w:t> ; extraordinaire ; incalculable</w:t>
      </w:r>
      <w:r w:rsidR="00EC7C00">
        <w:rPr>
          <w:rFonts w:ascii="Times New Roman" w:hAnsi="Times New Roman" w:cs="Times New Roman"/>
          <w:sz w:val="28"/>
          <w:szCs w:val="28"/>
        </w:rPr>
        <w:t> ; écrasant</w:t>
      </w:r>
      <w:r w:rsidR="00C60F34">
        <w:rPr>
          <w:rFonts w:ascii="Times New Roman" w:hAnsi="Times New Roman" w:cs="Times New Roman"/>
          <w:sz w:val="28"/>
          <w:szCs w:val="28"/>
        </w:rPr>
        <w:t>) :</w:t>
      </w:r>
    </w:p>
    <w:p w:rsidR="001D3B5F" w:rsidRDefault="001D3B5F" w:rsidP="00AC28E4">
      <w:pPr>
        <w:rPr>
          <w:rFonts w:ascii="Times New Roman" w:hAnsi="Times New Roman" w:cs="Times New Roman"/>
          <w:sz w:val="28"/>
          <w:szCs w:val="28"/>
        </w:rPr>
      </w:pPr>
      <w:r>
        <w:rPr>
          <w:rFonts w:ascii="Times New Roman" w:hAnsi="Times New Roman" w:cs="Times New Roman"/>
          <w:sz w:val="28"/>
          <w:szCs w:val="28"/>
        </w:rPr>
        <w:t xml:space="preserve">Un </w:t>
      </w:r>
      <w:r w:rsidRPr="00FE7033">
        <w:rPr>
          <w:rFonts w:ascii="Times New Roman" w:hAnsi="Times New Roman" w:cs="Times New Roman"/>
          <w:sz w:val="28"/>
          <w:szCs w:val="28"/>
        </w:rPr>
        <w:t xml:space="preserve">démenti </w:t>
      </w:r>
      <w:r w:rsidRPr="00FE7033">
        <w:rPr>
          <w:rFonts w:ascii="Times New Roman" w:hAnsi="Times New Roman" w:cs="Times New Roman"/>
          <w:b/>
          <w:bCs/>
          <w:sz w:val="28"/>
          <w:szCs w:val="28"/>
        </w:rPr>
        <w:t>cinglant</w:t>
      </w:r>
      <w:r w:rsidRPr="00FE7033">
        <w:rPr>
          <w:rFonts w:ascii="Times New Roman" w:hAnsi="Times New Roman" w:cs="Times New Roman"/>
          <w:sz w:val="28"/>
          <w:szCs w:val="28"/>
        </w:rPr>
        <w:t xml:space="preserve"> ; une grossièreté </w:t>
      </w:r>
      <w:r w:rsidRPr="00FE7033">
        <w:rPr>
          <w:rFonts w:ascii="Times New Roman" w:hAnsi="Times New Roman" w:cs="Times New Roman"/>
          <w:b/>
          <w:bCs/>
          <w:sz w:val="28"/>
          <w:szCs w:val="28"/>
        </w:rPr>
        <w:t>intolérable</w:t>
      </w:r>
      <w:r w:rsidRPr="00FE7033">
        <w:rPr>
          <w:rFonts w:ascii="Times New Roman" w:hAnsi="Times New Roman" w:cs="Times New Roman"/>
          <w:sz w:val="28"/>
          <w:szCs w:val="28"/>
        </w:rPr>
        <w:t xml:space="preserve"> ; un vacarme ; </w:t>
      </w:r>
      <w:r w:rsidRPr="00FE7033">
        <w:rPr>
          <w:rFonts w:ascii="Times New Roman" w:hAnsi="Times New Roman" w:cs="Times New Roman"/>
          <w:b/>
          <w:bCs/>
          <w:sz w:val="28"/>
          <w:szCs w:val="28"/>
        </w:rPr>
        <w:t>insupportable</w:t>
      </w:r>
      <w:r w:rsidRPr="00FE7033">
        <w:rPr>
          <w:rFonts w:ascii="Times New Roman" w:hAnsi="Times New Roman" w:cs="Times New Roman"/>
          <w:sz w:val="28"/>
          <w:szCs w:val="28"/>
        </w:rPr>
        <w:t xml:space="preserve"> ; une bêtise </w:t>
      </w:r>
      <w:r w:rsidRPr="00FE7033">
        <w:rPr>
          <w:rFonts w:ascii="Times New Roman" w:hAnsi="Times New Roman" w:cs="Times New Roman"/>
          <w:b/>
          <w:bCs/>
          <w:sz w:val="28"/>
          <w:szCs w:val="28"/>
        </w:rPr>
        <w:t>incroyable</w:t>
      </w:r>
      <w:r w:rsidRPr="00FE7033">
        <w:rPr>
          <w:rFonts w:ascii="Times New Roman" w:hAnsi="Times New Roman" w:cs="Times New Roman"/>
          <w:sz w:val="28"/>
          <w:szCs w:val="28"/>
        </w:rPr>
        <w:t xml:space="preserve"> ; </w:t>
      </w:r>
      <w:r w:rsidR="00F527C8" w:rsidRPr="00FE7033">
        <w:rPr>
          <w:rFonts w:ascii="Times New Roman" w:hAnsi="Times New Roman" w:cs="Times New Roman"/>
          <w:sz w:val="28"/>
          <w:szCs w:val="28"/>
        </w:rPr>
        <w:t xml:space="preserve">une fortune </w:t>
      </w:r>
      <w:r w:rsidR="00F527C8" w:rsidRPr="00FE7033">
        <w:rPr>
          <w:rFonts w:ascii="Times New Roman" w:hAnsi="Times New Roman" w:cs="Times New Roman"/>
          <w:b/>
          <w:bCs/>
          <w:sz w:val="28"/>
          <w:szCs w:val="28"/>
        </w:rPr>
        <w:t>incalculable</w:t>
      </w:r>
      <w:r w:rsidR="00F527C8" w:rsidRPr="00FE7033">
        <w:rPr>
          <w:rFonts w:ascii="Times New Roman" w:hAnsi="Times New Roman" w:cs="Times New Roman"/>
          <w:sz w:val="28"/>
          <w:szCs w:val="28"/>
        </w:rPr>
        <w:t xml:space="preserve"> ; une violence </w:t>
      </w:r>
      <w:r w:rsidR="00F527C8" w:rsidRPr="00FE7033">
        <w:rPr>
          <w:rFonts w:ascii="Times New Roman" w:hAnsi="Times New Roman" w:cs="Times New Roman"/>
          <w:b/>
          <w:bCs/>
          <w:sz w:val="28"/>
          <w:szCs w:val="28"/>
        </w:rPr>
        <w:t>inouïe</w:t>
      </w:r>
      <w:r w:rsidR="00F527C8" w:rsidRPr="00FE7033">
        <w:rPr>
          <w:rFonts w:ascii="Times New Roman" w:hAnsi="Times New Roman" w:cs="Times New Roman"/>
          <w:sz w:val="28"/>
          <w:szCs w:val="28"/>
        </w:rPr>
        <w:t xml:space="preserve">, </w:t>
      </w:r>
      <w:r w:rsidR="00F527C8" w:rsidRPr="00FE7033">
        <w:rPr>
          <w:rFonts w:ascii="Times New Roman" w:hAnsi="Times New Roman" w:cs="Times New Roman"/>
          <w:b/>
          <w:bCs/>
          <w:sz w:val="28"/>
          <w:szCs w:val="28"/>
        </w:rPr>
        <w:t>extraordinaire</w:t>
      </w:r>
      <w:r w:rsidR="00F527C8" w:rsidRPr="00FE7033">
        <w:rPr>
          <w:rFonts w:ascii="Times New Roman" w:hAnsi="Times New Roman" w:cs="Times New Roman"/>
          <w:sz w:val="28"/>
          <w:szCs w:val="28"/>
        </w:rPr>
        <w:t xml:space="preserve"> ; une patience </w:t>
      </w:r>
      <w:r w:rsidR="00F527C8" w:rsidRPr="00FE7033">
        <w:rPr>
          <w:rFonts w:ascii="Times New Roman" w:hAnsi="Times New Roman" w:cs="Times New Roman"/>
          <w:b/>
          <w:bCs/>
          <w:sz w:val="28"/>
          <w:szCs w:val="28"/>
        </w:rPr>
        <w:t>infinie</w:t>
      </w:r>
      <w:r w:rsidR="00F527C8" w:rsidRPr="00FE7033">
        <w:rPr>
          <w:rFonts w:ascii="Times New Roman" w:hAnsi="Times New Roman" w:cs="Times New Roman"/>
          <w:sz w:val="28"/>
          <w:szCs w:val="28"/>
        </w:rPr>
        <w:t xml:space="preserve">, </w:t>
      </w:r>
      <w:r w:rsidR="00F527C8" w:rsidRPr="00FE7033">
        <w:rPr>
          <w:rFonts w:ascii="Times New Roman" w:hAnsi="Times New Roman" w:cs="Times New Roman"/>
          <w:b/>
          <w:bCs/>
          <w:sz w:val="28"/>
          <w:szCs w:val="28"/>
        </w:rPr>
        <w:t>angélique</w:t>
      </w:r>
      <w:r w:rsidR="00F527C8" w:rsidRPr="00FE7033">
        <w:rPr>
          <w:rFonts w:ascii="Times New Roman" w:hAnsi="Times New Roman" w:cs="Times New Roman"/>
          <w:sz w:val="28"/>
          <w:szCs w:val="28"/>
        </w:rPr>
        <w:t xml:space="preserve"> ; une bonneté </w:t>
      </w:r>
      <w:r w:rsidR="00557555" w:rsidRPr="00FE7033">
        <w:rPr>
          <w:rFonts w:ascii="Times New Roman" w:hAnsi="Times New Roman" w:cs="Times New Roman"/>
          <w:b/>
          <w:bCs/>
          <w:sz w:val="28"/>
          <w:szCs w:val="28"/>
        </w:rPr>
        <w:t>inouïe</w:t>
      </w:r>
      <w:r w:rsidR="00F527C8" w:rsidRPr="00FE7033">
        <w:rPr>
          <w:rFonts w:ascii="Times New Roman" w:hAnsi="Times New Roman" w:cs="Times New Roman"/>
          <w:sz w:val="28"/>
          <w:szCs w:val="28"/>
        </w:rPr>
        <w:t xml:space="preserve"> ; une méchanceté </w:t>
      </w:r>
      <w:r w:rsidR="00F527C8" w:rsidRPr="00FE7033">
        <w:rPr>
          <w:rFonts w:ascii="Times New Roman" w:hAnsi="Times New Roman" w:cs="Times New Roman"/>
          <w:b/>
          <w:bCs/>
          <w:sz w:val="28"/>
          <w:szCs w:val="28"/>
        </w:rPr>
        <w:t>effrayante</w:t>
      </w:r>
      <w:r w:rsidR="00F527C8" w:rsidRPr="00FE7033">
        <w:rPr>
          <w:rFonts w:ascii="Times New Roman" w:hAnsi="Times New Roman" w:cs="Times New Roman"/>
          <w:sz w:val="28"/>
          <w:szCs w:val="28"/>
        </w:rPr>
        <w:t xml:space="preserve">, </w:t>
      </w:r>
      <w:r w:rsidR="00F527C8" w:rsidRPr="00FE7033">
        <w:rPr>
          <w:rFonts w:ascii="Times New Roman" w:hAnsi="Times New Roman" w:cs="Times New Roman"/>
          <w:b/>
          <w:bCs/>
          <w:sz w:val="28"/>
          <w:szCs w:val="28"/>
        </w:rPr>
        <w:t>inouïe</w:t>
      </w:r>
      <w:r w:rsidR="00F527C8" w:rsidRPr="00FE7033">
        <w:rPr>
          <w:rFonts w:ascii="Times New Roman" w:hAnsi="Times New Roman" w:cs="Times New Roman"/>
          <w:sz w:val="28"/>
          <w:szCs w:val="28"/>
        </w:rPr>
        <w:t xml:space="preserve"> ; un soin </w:t>
      </w:r>
      <w:r w:rsidR="00F527C8" w:rsidRPr="00FE7033">
        <w:rPr>
          <w:rFonts w:ascii="Times New Roman" w:hAnsi="Times New Roman" w:cs="Times New Roman"/>
          <w:b/>
          <w:bCs/>
          <w:sz w:val="28"/>
          <w:szCs w:val="28"/>
        </w:rPr>
        <w:t>scrupuleux</w:t>
      </w:r>
      <w:r w:rsidR="00FE7033">
        <w:rPr>
          <w:rFonts w:ascii="Times New Roman" w:hAnsi="Times New Roman" w:cs="Times New Roman"/>
          <w:b/>
          <w:bCs/>
          <w:sz w:val="28"/>
          <w:szCs w:val="28"/>
        </w:rPr>
        <w:t xml:space="preserve"> ; </w:t>
      </w:r>
      <w:r w:rsidR="00FE7033" w:rsidRPr="00FE7033">
        <w:rPr>
          <w:rFonts w:ascii="Times New Roman" w:hAnsi="Times New Roman" w:cs="Times New Roman"/>
          <w:sz w:val="28"/>
          <w:szCs w:val="28"/>
        </w:rPr>
        <w:t>une chaleur</w:t>
      </w:r>
      <w:r w:rsidR="00FE7033">
        <w:rPr>
          <w:rFonts w:ascii="Times New Roman" w:hAnsi="Times New Roman" w:cs="Times New Roman"/>
          <w:b/>
          <w:bCs/>
          <w:sz w:val="28"/>
          <w:szCs w:val="28"/>
        </w:rPr>
        <w:t xml:space="preserve"> écrasante </w:t>
      </w:r>
      <w:r w:rsidR="00FE7033" w:rsidRPr="00FE7033">
        <w:rPr>
          <w:rFonts w:ascii="Times New Roman" w:hAnsi="Times New Roman" w:cs="Times New Roman"/>
          <w:sz w:val="28"/>
          <w:szCs w:val="28"/>
        </w:rPr>
        <w:t>;</w:t>
      </w:r>
      <w:r w:rsidR="00FE7033">
        <w:rPr>
          <w:rFonts w:ascii="Times New Roman" w:hAnsi="Times New Roman" w:cs="Times New Roman"/>
          <w:sz w:val="28"/>
          <w:szCs w:val="28"/>
        </w:rPr>
        <w:t xml:space="preserve"> une attention </w:t>
      </w:r>
      <w:r w:rsidR="00FE7033" w:rsidRPr="00FE7033">
        <w:rPr>
          <w:rFonts w:ascii="Times New Roman" w:hAnsi="Times New Roman" w:cs="Times New Roman"/>
          <w:b/>
          <w:bCs/>
          <w:sz w:val="28"/>
          <w:szCs w:val="28"/>
        </w:rPr>
        <w:t>soutenue</w:t>
      </w:r>
      <w:r w:rsidR="00FE7033" w:rsidRPr="00FE7033">
        <w:rPr>
          <w:rFonts w:ascii="Times New Roman" w:hAnsi="Times New Roman" w:cs="Times New Roman"/>
          <w:sz w:val="28"/>
          <w:szCs w:val="28"/>
        </w:rPr>
        <w:t>.</w:t>
      </w:r>
    </w:p>
    <w:p w:rsidR="00E1016F" w:rsidRPr="001D0FD1" w:rsidRDefault="00E1016F" w:rsidP="00AC28E4">
      <w:pPr>
        <w:rPr>
          <w:rFonts w:ascii="Times New Roman" w:hAnsi="Times New Roman" w:cs="Times New Roman"/>
          <w:sz w:val="28"/>
          <w:szCs w:val="28"/>
        </w:rPr>
      </w:pPr>
      <w:r>
        <w:rPr>
          <w:rFonts w:ascii="Times New Roman" w:hAnsi="Times New Roman" w:cs="Times New Roman"/>
          <w:b/>
          <w:bCs/>
          <w:sz w:val="28"/>
          <w:szCs w:val="28"/>
        </w:rPr>
        <w:lastRenderedPageBreak/>
        <w:t>On constate</w:t>
      </w:r>
      <w:r>
        <w:rPr>
          <w:rFonts w:ascii="Times New Roman" w:hAnsi="Times New Roman" w:cs="Times New Roman"/>
          <w:sz w:val="28"/>
          <w:szCs w:val="28"/>
        </w:rPr>
        <w:t xml:space="preserve"> que ces adjectifs ne sont pas interchangeables, à quelques exceptions près. Ainsi, là où l’adjectif </w:t>
      </w:r>
      <w:r w:rsidRPr="001D76BF">
        <w:rPr>
          <w:rFonts w:ascii="Times New Roman" w:hAnsi="Times New Roman" w:cs="Times New Roman"/>
          <w:sz w:val="28"/>
          <w:szCs w:val="28"/>
          <w:u w:val="single"/>
        </w:rPr>
        <w:t>extraordinaire</w:t>
      </w:r>
      <w:r>
        <w:rPr>
          <w:rFonts w:ascii="Times New Roman" w:hAnsi="Times New Roman" w:cs="Times New Roman"/>
          <w:sz w:val="28"/>
          <w:szCs w:val="28"/>
        </w:rPr>
        <w:t xml:space="preserve"> est possible, </w:t>
      </w:r>
      <w:r w:rsidRPr="001D76BF">
        <w:rPr>
          <w:rFonts w:ascii="Times New Roman" w:hAnsi="Times New Roman" w:cs="Times New Roman"/>
          <w:sz w:val="28"/>
          <w:szCs w:val="28"/>
          <w:u w:val="single"/>
        </w:rPr>
        <w:t>inouïe</w:t>
      </w:r>
      <w:r>
        <w:rPr>
          <w:rFonts w:ascii="Times New Roman" w:hAnsi="Times New Roman" w:cs="Times New Roman"/>
          <w:sz w:val="28"/>
          <w:szCs w:val="28"/>
        </w:rPr>
        <w:t xml:space="preserve"> l’est également</w:t>
      </w:r>
      <w:r w:rsidR="001D76BF">
        <w:rPr>
          <w:rFonts w:ascii="Times New Roman" w:hAnsi="Times New Roman" w:cs="Times New Roman"/>
          <w:sz w:val="28"/>
          <w:szCs w:val="28"/>
        </w:rPr>
        <w:t xml:space="preserve"> : </w:t>
      </w:r>
      <w:r w:rsidR="006A1DE2">
        <w:rPr>
          <w:rFonts w:ascii="Times New Roman" w:hAnsi="Times New Roman" w:cs="Times New Roman"/>
          <w:sz w:val="28"/>
          <w:szCs w:val="28"/>
        </w:rPr>
        <w:t>un luxe inouï</w:t>
      </w:r>
      <w:r w:rsidR="001D76BF">
        <w:rPr>
          <w:rFonts w:ascii="Times New Roman" w:hAnsi="Times New Roman" w:cs="Times New Roman"/>
          <w:sz w:val="28"/>
          <w:szCs w:val="28"/>
        </w:rPr>
        <w:t xml:space="preserve"> ; un luxe </w:t>
      </w:r>
      <w:r w:rsidR="006A1DE2">
        <w:rPr>
          <w:rFonts w:ascii="Times New Roman" w:hAnsi="Times New Roman" w:cs="Times New Roman"/>
          <w:sz w:val="28"/>
          <w:szCs w:val="28"/>
        </w:rPr>
        <w:t>extraordinaire</w:t>
      </w:r>
      <w:r w:rsidR="001D76BF">
        <w:rPr>
          <w:rFonts w:ascii="Times New Roman" w:hAnsi="Times New Roman" w:cs="Times New Roman"/>
          <w:sz w:val="28"/>
          <w:szCs w:val="28"/>
        </w:rPr>
        <w:t>. Ces deux adjectifs par</w:t>
      </w:r>
      <w:r w:rsidR="006A1DE2">
        <w:rPr>
          <w:rFonts w:ascii="Times New Roman" w:hAnsi="Times New Roman" w:cs="Times New Roman"/>
          <w:sz w:val="28"/>
          <w:szCs w:val="28"/>
        </w:rPr>
        <w:t>a</w:t>
      </w:r>
      <w:r w:rsidR="001D76BF">
        <w:rPr>
          <w:rFonts w:ascii="Times New Roman" w:hAnsi="Times New Roman" w:cs="Times New Roman"/>
          <w:sz w:val="28"/>
          <w:szCs w:val="28"/>
        </w:rPr>
        <w:t>issent</w:t>
      </w:r>
      <w:r w:rsidR="006A1DE2">
        <w:rPr>
          <w:rFonts w:ascii="Times New Roman" w:hAnsi="Times New Roman" w:cs="Times New Roman"/>
          <w:sz w:val="28"/>
          <w:szCs w:val="28"/>
        </w:rPr>
        <w:t xml:space="preserve"> </w:t>
      </w:r>
      <w:r w:rsidR="001D76BF">
        <w:rPr>
          <w:rFonts w:ascii="Times New Roman" w:hAnsi="Times New Roman" w:cs="Times New Roman"/>
          <w:sz w:val="28"/>
          <w:szCs w:val="28"/>
        </w:rPr>
        <w:t>d’</w:t>
      </w:r>
      <w:r w:rsidR="006A1DE2">
        <w:rPr>
          <w:rFonts w:ascii="Times New Roman" w:hAnsi="Times New Roman" w:cs="Times New Roman"/>
          <w:sz w:val="28"/>
          <w:szCs w:val="28"/>
        </w:rPr>
        <w:t>ailleurs</w:t>
      </w:r>
      <w:r w:rsidR="001D76BF">
        <w:rPr>
          <w:rFonts w:ascii="Times New Roman" w:hAnsi="Times New Roman" w:cs="Times New Roman"/>
          <w:sz w:val="28"/>
          <w:szCs w:val="28"/>
        </w:rPr>
        <w:t xml:space="preserve"> possibles, </w:t>
      </w:r>
      <w:r w:rsidR="006A1DE2">
        <w:rPr>
          <w:rFonts w:ascii="Times New Roman" w:hAnsi="Times New Roman" w:cs="Times New Roman"/>
          <w:sz w:val="28"/>
          <w:szCs w:val="28"/>
        </w:rPr>
        <w:t>même</w:t>
      </w:r>
      <w:r w:rsidR="001D76BF">
        <w:rPr>
          <w:rFonts w:ascii="Times New Roman" w:hAnsi="Times New Roman" w:cs="Times New Roman"/>
          <w:sz w:val="28"/>
          <w:szCs w:val="28"/>
        </w:rPr>
        <w:t xml:space="preserve"> </w:t>
      </w:r>
      <w:r w:rsidR="006A1DE2">
        <w:rPr>
          <w:rFonts w:ascii="Times New Roman" w:hAnsi="Times New Roman" w:cs="Times New Roman"/>
          <w:sz w:val="28"/>
          <w:szCs w:val="28"/>
        </w:rPr>
        <w:t>s’ils ne sont</w:t>
      </w:r>
      <w:r w:rsidR="001D76BF">
        <w:rPr>
          <w:rFonts w:ascii="Times New Roman" w:hAnsi="Times New Roman" w:cs="Times New Roman"/>
          <w:sz w:val="28"/>
          <w:szCs w:val="28"/>
        </w:rPr>
        <w:t xml:space="preserve"> pas usuels, pour tous les groupes, sauf pour démenti,</w:t>
      </w:r>
      <w:r w:rsidR="00E611D8">
        <w:rPr>
          <w:rFonts w:ascii="Times New Roman" w:hAnsi="Times New Roman" w:cs="Times New Roman"/>
          <w:sz w:val="28"/>
          <w:szCs w:val="28"/>
        </w:rPr>
        <w:t xml:space="preserve"> pour lequel il ne représente pas le sens d’intensité, mais expriment l’étonnement. On a donc affaire à collocations, puisqu’étant donné le substantif, </w:t>
      </w:r>
      <w:r w:rsidR="00E611D8" w:rsidRPr="001D0FD1">
        <w:rPr>
          <w:rFonts w:ascii="Times New Roman" w:hAnsi="Times New Roman" w:cs="Times New Roman"/>
          <w:sz w:val="28"/>
          <w:szCs w:val="28"/>
        </w:rPr>
        <w:t>on peut prévoir l’adjectif exprimant l’intensité qui va l’accompagner.</w:t>
      </w:r>
    </w:p>
    <w:p w:rsidR="00E611D8" w:rsidRDefault="00E611D8" w:rsidP="00AC28E4">
      <w:pPr>
        <w:rPr>
          <w:rFonts w:ascii="Times New Roman" w:hAnsi="Times New Roman" w:cs="Times New Roman"/>
          <w:sz w:val="28"/>
          <w:szCs w:val="28"/>
        </w:rPr>
      </w:pPr>
      <w:r>
        <w:rPr>
          <w:rFonts w:ascii="Times New Roman" w:hAnsi="Times New Roman" w:cs="Times New Roman"/>
          <w:sz w:val="28"/>
          <w:szCs w:val="28"/>
        </w:rPr>
        <w:t xml:space="preserve">Ces adjectifs peuvent </w:t>
      </w:r>
      <w:r w:rsidR="0025609F">
        <w:rPr>
          <w:rFonts w:ascii="Times New Roman" w:hAnsi="Times New Roman" w:cs="Times New Roman"/>
          <w:sz w:val="28"/>
          <w:szCs w:val="28"/>
        </w:rPr>
        <w:t>être regroupés en séries :</w:t>
      </w:r>
    </w:p>
    <w:p w:rsidR="0025609F" w:rsidRDefault="00CB2F0C" w:rsidP="0025609F">
      <w:pPr>
        <w:pStyle w:val="Paragraphedeliste"/>
        <w:numPr>
          <w:ilvl w:val="0"/>
          <w:numId w:val="21"/>
        </w:numPr>
        <w:rPr>
          <w:rFonts w:ascii="Times New Roman" w:hAnsi="Times New Roman" w:cs="Times New Roman"/>
          <w:sz w:val="28"/>
          <w:szCs w:val="28"/>
        </w:rPr>
      </w:pPr>
      <w:r>
        <w:rPr>
          <w:rFonts w:ascii="Times New Roman" w:hAnsi="Times New Roman" w:cs="Times New Roman"/>
          <w:sz w:val="28"/>
          <w:szCs w:val="28"/>
        </w:rPr>
        <w:t>Extraordinaire</w:t>
      </w:r>
      <w:r w:rsidR="0025609F">
        <w:rPr>
          <w:rFonts w:ascii="Times New Roman" w:hAnsi="Times New Roman" w:cs="Times New Roman"/>
          <w:sz w:val="28"/>
          <w:szCs w:val="28"/>
        </w:rPr>
        <w:t xml:space="preserve">, </w:t>
      </w:r>
      <w:r>
        <w:rPr>
          <w:rFonts w:ascii="Times New Roman" w:hAnsi="Times New Roman" w:cs="Times New Roman"/>
          <w:sz w:val="28"/>
          <w:szCs w:val="28"/>
        </w:rPr>
        <w:t>inouï</w:t>
      </w:r>
      <w:r w:rsidR="0025609F">
        <w:rPr>
          <w:rFonts w:ascii="Times New Roman" w:hAnsi="Times New Roman" w:cs="Times New Roman"/>
          <w:sz w:val="28"/>
          <w:szCs w:val="28"/>
        </w:rPr>
        <w:t>, incroyable, angélique</w:t>
      </w:r>
    </w:p>
    <w:p w:rsidR="0025609F" w:rsidRDefault="0025609F" w:rsidP="0025609F">
      <w:pPr>
        <w:pStyle w:val="Paragraphedeliste"/>
        <w:numPr>
          <w:ilvl w:val="0"/>
          <w:numId w:val="21"/>
        </w:numPr>
        <w:rPr>
          <w:rFonts w:ascii="Times New Roman" w:hAnsi="Times New Roman" w:cs="Times New Roman"/>
          <w:sz w:val="28"/>
          <w:szCs w:val="28"/>
        </w:rPr>
      </w:pPr>
      <w:r>
        <w:rPr>
          <w:rFonts w:ascii="Times New Roman" w:hAnsi="Times New Roman" w:cs="Times New Roman"/>
          <w:sz w:val="28"/>
          <w:szCs w:val="28"/>
        </w:rPr>
        <w:t>Incalculable, infini</w:t>
      </w:r>
    </w:p>
    <w:p w:rsidR="00CB2F0C" w:rsidRDefault="00CB2F0C" w:rsidP="0025609F">
      <w:pPr>
        <w:pStyle w:val="Paragraphedeliste"/>
        <w:numPr>
          <w:ilvl w:val="0"/>
          <w:numId w:val="21"/>
        </w:numPr>
        <w:rPr>
          <w:rFonts w:ascii="Times New Roman" w:hAnsi="Times New Roman" w:cs="Times New Roman"/>
          <w:sz w:val="28"/>
          <w:szCs w:val="28"/>
        </w:rPr>
      </w:pPr>
      <w:r>
        <w:rPr>
          <w:rFonts w:ascii="Times New Roman" w:hAnsi="Times New Roman" w:cs="Times New Roman"/>
          <w:sz w:val="28"/>
          <w:szCs w:val="28"/>
        </w:rPr>
        <w:t>Intolérable, insupportable</w:t>
      </w:r>
    </w:p>
    <w:p w:rsidR="00CB2F0C" w:rsidRDefault="00CB2F0C" w:rsidP="0025609F">
      <w:pPr>
        <w:pStyle w:val="Paragraphedeliste"/>
        <w:numPr>
          <w:ilvl w:val="0"/>
          <w:numId w:val="21"/>
        </w:numPr>
        <w:rPr>
          <w:rFonts w:ascii="Times New Roman" w:hAnsi="Times New Roman" w:cs="Times New Roman"/>
          <w:sz w:val="28"/>
          <w:szCs w:val="28"/>
        </w:rPr>
      </w:pPr>
      <w:r>
        <w:rPr>
          <w:rFonts w:ascii="Times New Roman" w:hAnsi="Times New Roman" w:cs="Times New Roman"/>
          <w:sz w:val="28"/>
          <w:szCs w:val="28"/>
        </w:rPr>
        <w:t>Cinglant</w:t>
      </w:r>
      <w:r w:rsidR="0022579F">
        <w:rPr>
          <w:rFonts w:ascii="Times New Roman" w:hAnsi="Times New Roman" w:cs="Times New Roman"/>
          <w:sz w:val="28"/>
          <w:szCs w:val="28"/>
        </w:rPr>
        <w:t>, écrasant</w:t>
      </w:r>
    </w:p>
    <w:p w:rsidR="00CB2F0C" w:rsidRDefault="0022579F" w:rsidP="0025609F">
      <w:pPr>
        <w:pStyle w:val="Paragraphedeliste"/>
        <w:numPr>
          <w:ilvl w:val="0"/>
          <w:numId w:val="21"/>
        </w:numPr>
        <w:rPr>
          <w:rFonts w:ascii="Times New Roman" w:hAnsi="Times New Roman" w:cs="Times New Roman"/>
          <w:sz w:val="28"/>
          <w:szCs w:val="28"/>
        </w:rPr>
      </w:pPr>
      <w:r>
        <w:rPr>
          <w:rFonts w:ascii="Times New Roman" w:hAnsi="Times New Roman" w:cs="Times New Roman"/>
          <w:sz w:val="28"/>
          <w:szCs w:val="28"/>
        </w:rPr>
        <w:t>Scrupuleux, soutenu</w:t>
      </w:r>
    </w:p>
    <w:p w:rsidR="0024783E" w:rsidRDefault="0024783E" w:rsidP="0024783E">
      <w:pPr>
        <w:pStyle w:val="Paragraphedeliste"/>
        <w:ind w:left="1272"/>
        <w:rPr>
          <w:rFonts w:ascii="Times New Roman" w:hAnsi="Times New Roman" w:cs="Times New Roman"/>
          <w:sz w:val="28"/>
          <w:szCs w:val="28"/>
        </w:rPr>
      </w:pPr>
    </w:p>
    <w:p w:rsidR="0024783E" w:rsidRDefault="0024783E" w:rsidP="0024783E">
      <w:pPr>
        <w:pStyle w:val="Paragraphedeliste"/>
        <w:ind w:left="0"/>
        <w:rPr>
          <w:rFonts w:ascii="Times New Roman" w:hAnsi="Times New Roman" w:cs="Times New Roman"/>
          <w:sz w:val="28"/>
          <w:szCs w:val="28"/>
        </w:rPr>
      </w:pPr>
      <w:r>
        <w:rPr>
          <w:rFonts w:ascii="Times New Roman" w:hAnsi="Times New Roman" w:cs="Times New Roman"/>
          <w:sz w:val="28"/>
          <w:szCs w:val="28"/>
        </w:rPr>
        <w:t xml:space="preserve">Il est clair que ces séries sont approximatives et que d’autres regroupements pourraient </w:t>
      </w:r>
      <w:r w:rsidR="0002644A">
        <w:rPr>
          <w:rFonts w:ascii="Times New Roman" w:hAnsi="Times New Roman" w:cs="Times New Roman"/>
          <w:sz w:val="28"/>
          <w:szCs w:val="28"/>
        </w:rPr>
        <w:t>être</w:t>
      </w:r>
      <w:r>
        <w:rPr>
          <w:rFonts w:ascii="Times New Roman" w:hAnsi="Times New Roman" w:cs="Times New Roman"/>
          <w:sz w:val="28"/>
          <w:szCs w:val="28"/>
        </w:rPr>
        <w:t xml:space="preserve"> proposés, ne serait-ce qu’un regroupement morphologique</w:t>
      </w:r>
      <w:r w:rsidR="007038FD">
        <w:rPr>
          <w:rFonts w:ascii="Times New Roman" w:hAnsi="Times New Roman" w:cs="Times New Roman"/>
          <w:sz w:val="28"/>
          <w:szCs w:val="28"/>
        </w:rPr>
        <w:t xml:space="preserve">, </w:t>
      </w:r>
      <w:r w:rsidR="0002644A">
        <w:rPr>
          <w:rFonts w:ascii="Times New Roman" w:hAnsi="Times New Roman" w:cs="Times New Roman"/>
          <w:sz w:val="28"/>
          <w:szCs w:val="28"/>
        </w:rPr>
        <w:t>puisqu’un</w:t>
      </w:r>
      <w:r w:rsidR="007038FD">
        <w:rPr>
          <w:rFonts w:ascii="Times New Roman" w:hAnsi="Times New Roman" w:cs="Times New Roman"/>
          <w:sz w:val="28"/>
          <w:szCs w:val="28"/>
        </w:rPr>
        <w:t xml:space="preserve"> grand nombre de ces adjectifs sont formés avec le préfixe </w:t>
      </w:r>
      <w:r w:rsidR="007038FD" w:rsidRPr="007038FD">
        <w:rPr>
          <w:rFonts w:ascii="Times New Roman" w:hAnsi="Times New Roman" w:cs="Times New Roman"/>
          <w:sz w:val="28"/>
          <w:szCs w:val="28"/>
          <w:u w:val="single"/>
        </w:rPr>
        <w:t>in-négatif</w:t>
      </w:r>
      <w:r w:rsidR="007038FD">
        <w:rPr>
          <w:rFonts w:ascii="Times New Roman" w:hAnsi="Times New Roman" w:cs="Times New Roman"/>
          <w:sz w:val="28"/>
          <w:szCs w:val="28"/>
        </w:rPr>
        <w:t>,</w:t>
      </w:r>
    </w:p>
    <w:p w:rsidR="006330EE" w:rsidRDefault="007038FD" w:rsidP="0024783E">
      <w:pPr>
        <w:pStyle w:val="Paragraphedeliste"/>
        <w:ind w:left="0"/>
        <w:rPr>
          <w:rFonts w:ascii="Times New Roman" w:hAnsi="Times New Roman" w:cs="Times New Roman"/>
          <w:sz w:val="28"/>
          <w:szCs w:val="28"/>
        </w:rPr>
      </w:pPr>
      <w:r>
        <w:rPr>
          <w:rFonts w:ascii="Times New Roman" w:hAnsi="Times New Roman" w:cs="Times New Roman"/>
          <w:sz w:val="28"/>
          <w:szCs w:val="28"/>
        </w:rPr>
        <w:t xml:space="preserve">Et parmi eux avec le suffixe </w:t>
      </w:r>
      <w:r w:rsidRPr="007038FD">
        <w:rPr>
          <w:rFonts w:ascii="Times New Roman" w:hAnsi="Times New Roman" w:cs="Times New Roman"/>
          <w:sz w:val="28"/>
          <w:szCs w:val="28"/>
          <w:u w:val="single"/>
        </w:rPr>
        <w:t>–able</w:t>
      </w:r>
      <w:r>
        <w:rPr>
          <w:rFonts w:ascii="Times New Roman" w:hAnsi="Times New Roman" w:cs="Times New Roman"/>
          <w:sz w:val="28"/>
          <w:szCs w:val="28"/>
        </w:rPr>
        <w:t xml:space="preserve">, et qu’ils peuvent </w:t>
      </w:r>
      <w:r w:rsidR="00682CB5">
        <w:rPr>
          <w:rFonts w:ascii="Times New Roman" w:hAnsi="Times New Roman" w:cs="Times New Roman"/>
          <w:sz w:val="28"/>
          <w:szCs w:val="28"/>
        </w:rPr>
        <w:t>être</w:t>
      </w:r>
      <w:r>
        <w:rPr>
          <w:rFonts w:ascii="Times New Roman" w:hAnsi="Times New Roman" w:cs="Times New Roman"/>
          <w:sz w:val="28"/>
          <w:szCs w:val="28"/>
        </w:rPr>
        <w:t xml:space="preserve"> paraphrasés par </w:t>
      </w:r>
      <w:r w:rsidRPr="007038FD">
        <w:rPr>
          <w:rFonts w:ascii="Times New Roman" w:hAnsi="Times New Roman" w:cs="Times New Roman"/>
          <w:sz w:val="28"/>
          <w:szCs w:val="28"/>
          <w:u w:val="single"/>
        </w:rPr>
        <w:t>que l’on peut</w:t>
      </w:r>
      <w:r>
        <w:rPr>
          <w:rFonts w:ascii="Times New Roman" w:hAnsi="Times New Roman" w:cs="Times New Roman"/>
          <w:sz w:val="28"/>
          <w:szCs w:val="28"/>
        </w:rPr>
        <w:t>…,</w:t>
      </w:r>
      <w:r w:rsidR="00040AFF">
        <w:rPr>
          <w:rFonts w:ascii="Times New Roman" w:hAnsi="Times New Roman" w:cs="Times New Roman"/>
          <w:sz w:val="28"/>
          <w:szCs w:val="28"/>
        </w:rPr>
        <w:t xml:space="preserve"> exprimant donc l’idée d’une quantité qui dépasse les facultés de l’homme</w:t>
      </w:r>
      <w:r w:rsidR="0058580E">
        <w:rPr>
          <w:rFonts w:ascii="Times New Roman" w:hAnsi="Times New Roman" w:cs="Times New Roman"/>
          <w:sz w:val="28"/>
          <w:szCs w:val="28"/>
        </w:rPr>
        <w:t xml:space="preserve"> </w:t>
      </w:r>
      <w:r w:rsidR="006330EE">
        <w:rPr>
          <w:rFonts w:ascii="Times New Roman" w:hAnsi="Times New Roman" w:cs="Times New Roman"/>
          <w:sz w:val="28"/>
          <w:szCs w:val="28"/>
        </w:rPr>
        <w:t>(avec</w:t>
      </w:r>
      <w:r w:rsidR="0058580E">
        <w:rPr>
          <w:rFonts w:ascii="Times New Roman" w:hAnsi="Times New Roman" w:cs="Times New Roman"/>
          <w:sz w:val="28"/>
          <w:szCs w:val="28"/>
        </w:rPr>
        <w:t xml:space="preserve"> d’autres substantifs, un pourrait d’ailleurs voir apparaitre les adjectifs </w:t>
      </w:r>
      <w:r w:rsidR="0058580E" w:rsidRPr="003E4EAF">
        <w:rPr>
          <w:rStyle w:val="Emphaseple"/>
          <w:sz w:val="28"/>
          <w:szCs w:val="28"/>
        </w:rPr>
        <w:t>inhumain ou surhumain</w:t>
      </w:r>
      <w:r w:rsidR="006330EE" w:rsidRPr="003E4EAF">
        <w:rPr>
          <w:rStyle w:val="Emphaseple"/>
          <w:sz w:val="28"/>
          <w:szCs w:val="28"/>
        </w:rPr>
        <w:t> : un</w:t>
      </w:r>
      <w:r w:rsidR="0058580E" w:rsidRPr="003E4EAF">
        <w:rPr>
          <w:rStyle w:val="Emphaseple"/>
          <w:sz w:val="28"/>
          <w:szCs w:val="28"/>
        </w:rPr>
        <w:t xml:space="preserve"> courage </w:t>
      </w:r>
      <w:r w:rsidR="006330EE" w:rsidRPr="003E4EAF">
        <w:rPr>
          <w:rStyle w:val="Emphaseple"/>
          <w:sz w:val="28"/>
          <w:szCs w:val="28"/>
        </w:rPr>
        <w:t>surhumain</w:t>
      </w:r>
      <w:r w:rsidR="0058580E">
        <w:rPr>
          <w:rFonts w:ascii="Times New Roman" w:hAnsi="Times New Roman" w:cs="Times New Roman"/>
          <w:sz w:val="28"/>
          <w:szCs w:val="28"/>
        </w:rPr>
        <w:t>).</w:t>
      </w:r>
    </w:p>
    <w:p w:rsidR="007038FD" w:rsidRDefault="006330EE" w:rsidP="0024783E">
      <w:pPr>
        <w:pStyle w:val="Paragraphedeliste"/>
        <w:ind w:left="0"/>
        <w:rPr>
          <w:rFonts w:ascii="Times New Roman" w:hAnsi="Times New Roman" w:cs="Times New Roman"/>
          <w:sz w:val="28"/>
          <w:szCs w:val="28"/>
        </w:rPr>
      </w:pPr>
      <w:r>
        <w:rPr>
          <w:rFonts w:ascii="Times New Roman" w:hAnsi="Times New Roman" w:cs="Times New Roman"/>
          <w:sz w:val="28"/>
          <w:szCs w:val="28"/>
        </w:rPr>
        <w:t xml:space="preserve">Quoi qu’il en soit du caractère </w:t>
      </w:r>
      <w:r w:rsidR="00C5361B">
        <w:rPr>
          <w:rFonts w:ascii="Times New Roman" w:hAnsi="Times New Roman" w:cs="Times New Roman"/>
          <w:sz w:val="28"/>
          <w:szCs w:val="28"/>
        </w:rPr>
        <w:t>approximatif de</w:t>
      </w:r>
      <w:r w:rsidR="00835E54">
        <w:rPr>
          <w:rFonts w:ascii="Times New Roman" w:hAnsi="Times New Roman" w:cs="Times New Roman"/>
          <w:sz w:val="28"/>
          <w:szCs w:val="28"/>
        </w:rPr>
        <w:t xml:space="preserve"> ces séries, on peut les définir </w:t>
      </w:r>
      <w:r w:rsidR="00C5361B">
        <w:rPr>
          <w:rFonts w:ascii="Times New Roman" w:hAnsi="Times New Roman" w:cs="Times New Roman"/>
          <w:sz w:val="28"/>
          <w:szCs w:val="28"/>
        </w:rPr>
        <w:t>de la façon suivante :</w:t>
      </w:r>
    </w:p>
    <w:p w:rsidR="000473F3" w:rsidRPr="000473F3" w:rsidRDefault="00F810D9" w:rsidP="00F774FB">
      <w:pPr>
        <w:pStyle w:val="Paragraphedeliste"/>
        <w:numPr>
          <w:ilvl w:val="0"/>
          <w:numId w:val="23"/>
        </w:numPr>
        <w:rPr>
          <w:rFonts w:ascii="Times New Roman" w:hAnsi="Times New Roman" w:cs="Times New Roman"/>
          <w:sz w:val="28"/>
          <w:szCs w:val="28"/>
        </w:rPr>
      </w:pPr>
      <w:r w:rsidRPr="000473F3">
        <w:rPr>
          <w:rFonts w:ascii="Times New Roman" w:hAnsi="Times New Roman" w:cs="Times New Roman"/>
          <w:b/>
          <w:bCs/>
          <w:sz w:val="28"/>
          <w:szCs w:val="28"/>
        </w:rPr>
        <w:t>Extraordinaire :</w:t>
      </w:r>
      <w:r w:rsidRPr="000473F3">
        <w:rPr>
          <w:rFonts w:ascii="Times New Roman" w:hAnsi="Times New Roman" w:cs="Times New Roman"/>
          <w:sz w:val="28"/>
          <w:szCs w:val="28"/>
        </w:rPr>
        <w:t xml:space="preserve"> ce qui étonne par son caractère hors du </w:t>
      </w:r>
      <w:r w:rsidR="00981ADB" w:rsidRPr="000473F3">
        <w:rPr>
          <w:rFonts w:ascii="Times New Roman" w:hAnsi="Times New Roman" w:cs="Times New Roman"/>
          <w:sz w:val="28"/>
          <w:szCs w:val="28"/>
        </w:rPr>
        <w:t xml:space="preserve">commun </w:t>
      </w:r>
      <w:r w:rsidR="00B420FF" w:rsidRPr="000473F3">
        <w:rPr>
          <w:rFonts w:ascii="Times New Roman" w:hAnsi="Times New Roman" w:cs="Times New Roman"/>
          <w:sz w:val="28"/>
          <w:szCs w:val="28"/>
        </w:rPr>
        <w:t>(on</w:t>
      </w:r>
      <w:r w:rsidR="008C524D" w:rsidRPr="000473F3">
        <w:rPr>
          <w:rFonts w:ascii="Times New Roman" w:hAnsi="Times New Roman" w:cs="Times New Roman"/>
          <w:sz w:val="28"/>
          <w:szCs w:val="28"/>
        </w:rPr>
        <w:t xml:space="preserve"> a </w:t>
      </w:r>
      <w:r w:rsidR="00B420FF" w:rsidRPr="000473F3">
        <w:rPr>
          <w:rFonts w:ascii="Times New Roman" w:hAnsi="Times New Roman" w:cs="Times New Roman"/>
          <w:sz w:val="28"/>
          <w:szCs w:val="28"/>
        </w:rPr>
        <w:t>inséré</w:t>
      </w:r>
      <w:r w:rsidR="008C524D" w:rsidRPr="000473F3">
        <w:rPr>
          <w:rFonts w:ascii="Times New Roman" w:hAnsi="Times New Roman" w:cs="Times New Roman"/>
          <w:sz w:val="28"/>
          <w:szCs w:val="28"/>
        </w:rPr>
        <w:t xml:space="preserve"> dans cette série angélique, bien que le terme, à la différence des précédents, soit métaphorique, car il représente bien lui aussi l’idée de quelque chose d’exceptionnel, d’étranger ou comportement ordinaire des hommes</w:t>
      </w:r>
      <w:r w:rsidR="0089513C" w:rsidRPr="000473F3">
        <w:rPr>
          <w:rFonts w:ascii="Times New Roman" w:hAnsi="Times New Roman" w:cs="Times New Roman"/>
          <w:sz w:val="28"/>
          <w:szCs w:val="28"/>
        </w:rPr>
        <w:t> ;</w:t>
      </w:r>
      <w:r w:rsidR="000473F3" w:rsidRPr="000473F3">
        <w:rPr>
          <w:rFonts w:ascii="Times New Roman" w:hAnsi="Times New Roman" w:cs="Times New Roman"/>
          <w:sz w:val="28"/>
          <w:szCs w:val="28"/>
        </w:rPr>
        <w:t xml:space="preserve"> </w:t>
      </w:r>
    </w:p>
    <w:p w:rsidR="0089513C" w:rsidRDefault="0089513C" w:rsidP="0089513C">
      <w:pPr>
        <w:pStyle w:val="Paragraphedeliste"/>
        <w:numPr>
          <w:ilvl w:val="0"/>
          <w:numId w:val="23"/>
        </w:numPr>
        <w:rPr>
          <w:rFonts w:ascii="Times New Roman" w:hAnsi="Times New Roman" w:cs="Times New Roman"/>
          <w:sz w:val="28"/>
          <w:szCs w:val="28"/>
        </w:rPr>
      </w:pPr>
      <w:r>
        <w:rPr>
          <w:rFonts w:ascii="Times New Roman" w:hAnsi="Times New Roman" w:cs="Times New Roman"/>
          <w:b/>
          <w:bCs/>
          <w:sz w:val="28"/>
          <w:szCs w:val="28"/>
        </w:rPr>
        <w:t>Infini :</w:t>
      </w:r>
      <w:r>
        <w:rPr>
          <w:rFonts w:ascii="Times New Roman" w:hAnsi="Times New Roman" w:cs="Times New Roman"/>
          <w:sz w:val="28"/>
          <w:szCs w:val="28"/>
        </w:rPr>
        <w:t xml:space="preserve"> ce qui présente une quantité très grande, qui </w:t>
      </w:r>
      <w:r w:rsidR="00775F54">
        <w:rPr>
          <w:rFonts w:ascii="Times New Roman" w:hAnsi="Times New Roman" w:cs="Times New Roman"/>
          <w:sz w:val="28"/>
          <w:szCs w:val="28"/>
        </w:rPr>
        <w:t>excède</w:t>
      </w:r>
      <w:r>
        <w:rPr>
          <w:rFonts w:ascii="Times New Roman" w:hAnsi="Times New Roman" w:cs="Times New Roman"/>
          <w:sz w:val="28"/>
          <w:szCs w:val="28"/>
        </w:rPr>
        <w:t xml:space="preserve"> parfois les limites de la capacité à compter ;</w:t>
      </w:r>
    </w:p>
    <w:p w:rsidR="000473F3" w:rsidRDefault="00775F54" w:rsidP="000473F3">
      <w:pPr>
        <w:pStyle w:val="Paragraphedeliste"/>
        <w:numPr>
          <w:ilvl w:val="0"/>
          <w:numId w:val="23"/>
        </w:numPr>
        <w:rPr>
          <w:rFonts w:ascii="Times New Roman" w:hAnsi="Times New Roman" w:cs="Times New Roman"/>
          <w:sz w:val="28"/>
          <w:szCs w:val="28"/>
        </w:rPr>
      </w:pPr>
      <w:r>
        <w:rPr>
          <w:rFonts w:ascii="Times New Roman" w:hAnsi="Times New Roman" w:cs="Times New Roman"/>
          <w:b/>
          <w:bCs/>
          <w:sz w:val="28"/>
          <w:szCs w:val="28"/>
        </w:rPr>
        <w:t xml:space="preserve">Intolérable : </w:t>
      </w:r>
      <w:r w:rsidRPr="00775F54">
        <w:rPr>
          <w:rFonts w:ascii="Times New Roman" w:hAnsi="Times New Roman" w:cs="Times New Roman"/>
          <w:sz w:val="28"/>
          <w:szCs w:val="28"/>
        </w:rPr>
        <w:t>ce dont la manifestation</w:t>
      </w:r>
      <w:r w:rsidR="000473F3">
        <w:rPr>
          <w:rFonts w:ascii="Times New Roman" w:hAnsi="Times New Roman" w:cs="Times New Roman"/>
          <w:sz w:val="28"/>
          <w:szCs w:val="28"/>
        </w:rPr>
        <w:t xml:space="preserve"> ne peut psychologiquement être acceptée par l’homme ;</w:t>
      </w:r>
    </w:p>
    <w:p w:rsidR="0089513C" w:rsidRDefault="00410651" w:rsidP="0089513C">
      <w:pPr>
        <w:pStyle w:val="Paragraphedeliste"/>
        <w:numPr>
          <w:ilvl w:val="0"/>
          <w:numId w:val="23"/>
        </w:numPr>
        <w:rPr>
          <w:rFonts w:ascii="Times New Roman" w:hAnsi="Times New Roman" w:cs="Times New Roman"/>
          <w:sz w:val="28"/>
          <w:szCs w:val="28"/>
        </w:rPr>
      </w:pPr>
      <w:r w:rsidRPr="00410651">
        <w:rPr>
          <w:rFonts w:ascii="Times New Roman" w:hAnsi="Times New Roman" w:cs="Times New Roman"/>
          <w:b/>
          <w:bCs/>
          <w:sz w:val="28"/>
          <w:szCs w:val="28"/>
        </w:rPr>
        <w:t>Cinglant :</w:t>
      </w:r>
      <w:r>
        <w:rPr>
          <w:rFonts w:ascii="Times New Roman" w:hAnsi="Times New Roman" w:cs="Times New Roman"/>
          <w:sz w:val="28"/>
          <w:szCs w:val="28"/>
        </w:rPr>
        <w:t xml:space="preserve"> ce qui atteint l’individu et le blesse physiquement ;</w:t>
      </w:r>
    </w:p>
    <w:p w:rsidR="00410651" w:rsidRDefault="00477716" w:rsidP="0089513C">
      <w:pPr>
        <w:pStyle w:val="Paragraphedeliste"/>
        <w:numPr>
          <w:ilvl w:val="0"/>
          <w:numId w:val="23"/>
        </w:numPr>
        <w:rPr>
          <w:rFonts w:ascii="Times New Roman" w:hAnsi="Times New Roman" w:cs="Times New Roman"/>
          <w:sz w:val="28"/>
          <w:szCs w:val="28"/>
        </w:rPr>
      </w:pPr>
      <w:r w:rsidRPr="00477716">
        <w:rPr>
          <w:rFonts w:ascii="Times New Roman" w:hAnsi="Times New Roman" w:cs="Times New Roman"/>
          <w:b/>
          <w:bCs/>
          <w:sz w:val="28"/>
          <w:szCs w:val="28"/>
        </w:rPr>
        <w:t>Scrupuleux :</w:t>
      </w:r>
      <w:r>
        <w:rPr>
          <w:rFonts w:ascii="Times New Roman" w:hAnsi="Times New Roman" w:cs="Times New Roman"/>
          <w:sz w:val="28"/>
          <w:szCs w:val="28"/>
        </w:rPr>
        <w:t xml:space="preserve"> ce qui</w:t>
      </w:r>
      <w:r w:rsidR="00BD0B75">
        <w:rPr>
          <w:rFonts w:ascii="Times New Roman" w:hAnsi="Times New Roman" w:cs="Times New Roman"/>
          <w:sz w:val="28"/>
          <w:szCs w:val="28"/>
        </w:rPr>
        <w:t xml:space="preserve"> exige la mobilisation des facultés de l’individu.</w:t>
      </w:r>
    </w:p>
    <w:p w:rsidR="00BD0B75" w:rsidRDefault="00BD0B75" w:rsidP="00BD0B75">
      <w:pPr>
        <w:pStyle w:val="Paragraphedeliste"/>
        <w:rPr>
          <w:rFonts w:ascii="Times New Roman" w:hAnsi="Times New Roman" w:cs="Times New Roman"/>
          <w:b/>
          <w:bCs/>
          <w:sz w:val="28"/>
          <w:szCs w:val="28"/>
        </w:rPr>
      </w:pPr>
    </w:p>
    <w:p w:rsidR="00BD0B75" w:rsidRPr="007038FD" w:rsidRDefault="00BD0B75" w:rsidP="00BD0B75">
      <w:pPr>
        <w:pStyle w:val="Paragraphedeliste"/>
        <w:ind w:left="0"/>
        <w:rPr>
          <w:rFonts w:ascii="Times New Roman" w:hAnsi="Times New Roman" w:cs="Times New Roman"/>
          <w:sz w:val="28"/>
          <w:szCs w:val="28"/>
        </w:rPr>
      </w:pPr>
      <w:r w:rsidRPr="00BD0B75">
        <w:rPr>
          <w:rFonts w:ascii="Times New Roman" w:hAnsi="Times New Roman" w:cs="Times New Roman"/>
          <w:b/>
          <w:bCs/>
          <w:sz w:val="28"/>
          <w:szCs w:val="28"/>
        </w:rPr>
        <w:t>On</w:t>
      </w:r>
      <w:r>
        <w:rPr>
          <w:rFonts w:ascii="Times New Roman" w:hAnsi="Times New Roman" w:cs="Times New Roman"/>
          <w:sz w:val="28"/>
          <w:szCs w:val="28"/>
        </w:rPr>
        <w:t xml:space="preserve"> comprend alors que la répartition des adjectifs ne se fasse pas au hasard, mais soit partiellement fonction du sens des substantifs.</w:t>
      </w:r>
    </w:p>
    <w:p w:rsidR="000542F5" w:rsidRDefault="000542F5" w:rsidP="00AC28E4">
      <w:pPr>
        <w:rPr>
          <w:rFonts w:ascii="Times New Roman" w:hAnsi="Times New Roman" w:cs="Times New Roman"/>
          <w:b/>
          <w:bCs/>
          <w:sz w:val="28"/>
          <w:szCs w:val="28"/>
        </w:rPr>
      </w:pPr>
    </w:p>
    <w:p w:rsidR="000542F5" w:rsidRPr="000542F5" w:rsidRDefault="000542F5" w:rsidP="000542F5">
      <w:pPr>
        <w:rPr>
          <w:rFonts w:ascii="Times New Roman" w:hAnsi="Times New Roman" w:cs="Times New Roman"/>
          <w:b/>
          <w:bCs/>
          <w:sz w:val="28"/>
          <w:szCs w:val="28"/>
        </w:rPr>
      </w:pPr>
      <w:r w:rsidRPr="000542F5">
        <w:rPr>
          <w:rFonts w:ascii="Times New Roman" w:eastAsia="Times New Roman" w:hAnsi="Times New Roman" w:cs="Times New Roman"/>
          <w:noProof/>
          <w:lang w:eastAsia="fr-FR"/>
        </w:rPr>
        <w:lastRenderedPageBreak/>
        <mc:AlternateContent>
          <mc:Choice Requires="wps">
            <w:drawing>
              <wp:anchor distT="0" distB="0" distL="114300" distR="114300" simplePos="0" relativeHeight="251665408" behindDoc="0" locked="0" layoutInCell="1" allowOverlap="1" wp14:anchorId="760BFFD6" wp14:editId="4562A835">
                <wp:simplePos x="0" y="0"/>
                <wp:positionH relativeFrom="margin">
                  <wp:posOffset>639445</wp:posOffset>
                </wp:positionH>
                <wp:positionV relativeFrom="paragraph">
                  <wp:posOffset>273685</wp:posOffset>
                </wp:positionV>
                <wp:extent cx="4943335" cy="952500"/>
                <wp:effectExtent l="0" t="0" r="29210" b="57150"/>
                <wp:wrapNone/>
                <wp:docPr id="1" name="Rectangle à coins arrondi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43335" cy="952500"/>
                        </a:xfrm>
                        <a:prstGeom prst="roundRect">
                          <a:avLst>
                            <a:gd name="adj" fmla="val 7944"/>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0542F5" w:rsidRPr="00D20BD3" w:rsidRDefault="00D20BD3" w:rsidP="006B1F93">
                            <w:pPr>
                              <w:jc w:val="both"/>
                              <w:rPr>
                                <w:rFonts w:ascii="Times New Roman" w:hAnsi="Times New Roman" w:cs="Times New Roman"/>
                                <w:b/>
                                <w:bCs/>
                                <w:sz w:val="32"/>
                                <w:szCs w:val="32"/>
                              </w:rPr>
                            </w:pPr>
                            <w:r>
                              <w:rPr>
                                <w:rFonts w:asciiTheme="majorBidi" w:hAnsiTheme="majorBidi" w:cstheme="majorBidi"/>
                                <w:sz w:val="28"/>
                                <w:szCs w:val="28"/>
                              </w:rPr>
                              <w:t xml:space="preserve"> </w:t>
                            </w:r>
                            <w:r w:rsidR="000542F5">
                              <w:rPr>
                                <w:rFonts w:asciiTheme="majorBidi" w:hAnsiTheme="majorBidi" w:cstheme="majorBidi"/>
                                <w:b/>
                                <w:bCs/>
                                <w:sz w:val="32"/>
                                <w:szCs w:val="32"/>
                              </w:rPr>
                              <w:t>Cours N° 1</w:t>
                            </w:r>
                            <w:r w:rsidR="006B1F93">
                              <w:rPr>
                                <w:rFonts w:asciiTheme="majorBidi" w:hAnsiTheme="majorBidi" w:cstheme="majorBidi"/>
                                <w:b/>
                                <w:bCs/>
                                <w:sz w:val="32"/>
                                <w:szCs w:val="32"/>
                              </w:rPr>
                              <w:t>9</w:t>
                            </w:r>
                            <w:r w:rsidR="000542F5">
                              <w:rPr>
                                <w:rFonts w:asciiTheme="majorBidi" w:hAnsiTheme="majorBidi" w:cstheme="majorBidi"/>
                                <w:b/>
                                <w:bCs/>
                                <w:sz w:val="32"/>
                                <w:szCs w:val="32"/>
                              </w:rPr>
                              <w:t xml:space="preserve"> </w:t>
                            </w:r>
                            <w:r w:rsidR="000542F5" w:rsidRPr="00653E07">
                              <w:rPr>
                                <w:rFonts w:asciiTheme="majorBidi" w:hAnsiTheme="majorBidi" w:cstheme="majorBidi"/>
                                <w:b/>
                                <w:bCs/>
                                <w:sz w:val="32"/>
                                <w:szCs w:val="32"/>
                              </w:rPr>
                              <w:t xml:space="preserve">: </w:t>
                            </w:r>
                            <w:r>
                              <w:rPr>
                                <w:rFonts w:ascii="Times New Roman" w:hAnsi="Times New Roman" w:cs="Times New Roman"/>
                                <w:b/>
                                <w:bCs/>
                                <w:sz w:val="32"/>
                                <w:szCs w:val="32"/>
                              </w:rPr>
                              <w:t>L’organisation sémantique du lexique</w:t>
                            </w:r>
                          </w:p>
                          <w:p w:rsidR="000542F5" w:rsidRDefault="00C100AC" w:rsidP="00C100AC">
                            <w:pPr>
                              <w:pStyle w:val="Titre3"/>
                              <w:numPr>
                                <w:ilvl w:val="0"/>
                                <w:numId w:val="24"/>
                              </w:numPr>
                              <w:jc w:val="both"/>
                              <w:rPr>
                                <w:b/>
                                <w:sz w:val="28"/>
                                <w:szCs w:val="28"/>
                              </w:rPr>
                            </w:pPr>
                            <w:r>
                              <w:rPr>
                                <w:b/>
                                <w:sz w:val="28"/>
                                <w:szCs w:val="28"/>
                              </w:rPr>
                              <w:t>Les champs sémantiques</w:t>
                            </w:r>
                          </w:p>
                          <w:p w:rsidR="00BE73A9" w:rsidRPr="00BE73A9" w:rsidRDefault="00BE73A9" w:rsidP="00BE73A9"/>
                          <w:p w:rsidR="000542F5" w:rsidRPr="009C2934" w:rsidRDefault="000542F5" w:rsidP="000542F5">
                            <w:pPr>
                              <w:adjustRightInd w:val="0"/>
                              <w:spacing w:before="240" w:line="360" w:lineRule="auto"/>
                              <w:jc w:val="center"/>
                              <w:rPr>
                                <w:rFonts w:asciiTheme="majorBidi" w:hAnsiTheme="majorBidi" w:cstheme="majorBidi"/>
                                <w:b/>
                                <w:bCs/>
                                <w:sz w:val="28"/>
                                <w:szCs w:val="28"/>
                              </w:rPr>
                            </w:pPr>
                          </w:p>
                          <w:p w:rsidR="000542F5" w:rsidRDefault="000542F5" w:rsidP="000542F5">
                            <w:pPr>
                              <w:jc w:val="center"/>
                              <w:rPr>
                                <w:szCs w:val="28"/>
                              </w:rPr>
                            </w:pPr>
                          </w:p>
                          <w:p w:rsidR="000542F5" w:rsidRDefault="000542F5" w:rsidP="000542F5">
                            <w:pPr>
                              <w:jc w:val="center"/>
                              <w:rPr>
                                <w:szCs w:val="28"/>
                              </w:rPr>
                            </w:pPr>
                          </w:p>
                          <w:p w:rsidR="000542F5" w:rsidRDefault="000542F5" w:rsidP="000542F5">
                            <w:pPr>
                              <w:jc w:val="center"/>
                              <w:rPr>
                                <w:szCs w:val="28"/>
                              </w:rPr>
                            </w:pPr>
                          </w:p>
                          <w:p w:rsidR="000542F5" w:rsidRPr="00265DB9" w:rsidRDefault="000542F5" w:rsidP="000542F5">
                            <w:pPr>
                              <w:jc w:val="cente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60BFFD6" id="Rectangle à coins arrondis 1" o:spid="_x0000_s1028" style="position:absolute;margin-left:50.35pt;margin-top:21.55pt;width:389.25pt;height:7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520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" fillcolor="#666" strokecolor="#666" strokeweight="1pt">
                <v:fill color2="#ccc" angle="135" focus="50%" type="gradient"/>
                <v:shadow on="t" color="#7f7f7f" opacity=".5" offset="1pt"/>
                <v:textbox>
                  <w:txbxContent>
                    <w:p w:rsidR="000542F5" w:rsidRPr="00D20BD3" w:rsidRDefault="00D20BD3" w:rsidP="006B1F93">
                      <w:pPr>
                        <w:jc w:val="both"/>
                        <w:rPr>
                          <w:rFonts w:ascii="Times New Roman" w:hAnsi="Times New Roman" w:cs="Times New Roman"/>
                          <w:b/>
                          <w:bCs/>
                          <w:sz w:val="32"/>
                          <w:szCs w:val="32"/>
                        </w:rPr>
                      </w:pPr>
                      <w:r>
                        <w:rPr>
                          <w:rFonts w:asciiTheme="majorBidi" w:hAnsiTheme="majorBidi" w:cstheme="majorBidi"/>
                          <w:sz w:val="28"/>
                          <w:szCs w:val="28"/>
                        </w:rPr>
                        <w:t xml:space="preserve"> </w:t>
                      </w:r>
                      <w:r w:rsidR="000542F5">
                        <w:rPr>
                          <w:rFonts w:asciiTheme="majorBidi" w:hAnsiTheme="majorBidi" w:cstheme="majorBidi"/>
                          <w:b/>
                          <w:bCs/>
                          <w:sz w:val="32"/>
                          <w:szCs w:val="32"/>
                        </w:rPr>
                        <w:t>Cours N° 1</w:t>
                      </w:r>
                      <w:r w:rsidR="006B1F93">
                        <w:rPr>
                          <w:rFonts w:asciiTheme="majorBidi" w:hAnsiTheme="majorBidi" w:cstheme="majorBidi"/>
                          <w:b/>
                          <w:bCs/>
                          <w:sz w:val="32"/>
                          <w:szCs w:val="32"/>
                        </w:rPr>
                        <w:t>9</w:t>
                      </w:r>
                      <w:r w:rsidR="000542F5">
                        <w:rPr>
                          <w:rFonts w:asciiTheme="majorBidi" w:hAnsiTheme="majorBidi" w:cstheme="majorBidi"/>
                          <w:b/>
                          <w:bCs/>
                          <w:sz w:val="32"/>
                          <w:szCs w:val="32"/>
                        </w:rPr>
                        <w:t xml:space="preserve"> </w:t>
                      </w:r>
                      <w:r w:rsidR="000542F5" w:rsidRPr="00653E07">
                        <w:rPr>
                          <w:rFonts w:asciiTheme="majorBidi" w:hAnsiTheme="majorBidi" w:cstheme="majorBidi"/>
                          <w:b/>
                          <w:bCs/>
                          <w:sz w:val="32"/>
                          <w:szCs w:val="32"/>
                        </w:rPr>
                        <w:t xml:space="preserve">: </w:t>
                      </w:r>
                      <w:r>
                        <w:rPr>
                          <w:rFonts w:ascii="Times New Roman" w:hAnsi="Times New Roman" w:cs="Times New Roman"/>
                          <w:b/>
                          <w:bCs/>
                          <w:sz w:val="32"/>
                          <w:szCs w:val="32"/>
                        </w:rPr>
                        <w:t>L’organisation sémantique du lexique</w:t>
                      </w:r>
                    </w:p>
                    <w:p w:rsidR="000542F5" w:rsidRDefault="00C100AC" w:rsidP="00C100AC">
                      <w:pPr>
                        <w:pStyle w:val="Titre3"/>
                        <w:numPr>
                          <w:ilvl w:val="0"/>
                          <w:numId w:val="24"/>
                        </w:numPr>
                        <w:jc w:val="both"/>
                        <w:rPr>
                          <w:b/>
                          <w:sz w:val="28"/>
                          <w:szCs w:val="28"/>
                        </w:rPr>
                      </w:pPr>
                      <w:r>
                        <w:rPr>
                          <w:b/>
                          <w:sz w:val="28"/>
                          <w:szCs w:val="28"/>
                        </w:rPr>
                        <w:t>Les champs sémantiques</w:t>
                      </w:r>
                    </w:p>
                    <w:p w:rsidR="00BE73A9" w:rsidRPr="00BE73A9" w:rsidRDefault="00BE73A9" w:rsidP="00BE73A9"/>
                    <w:p w:rsidR="000542F5" w:rsidRPr="009C2934" w:rsidRDefault="000542F5" w:rsidP="000542F5">
                      <w:pPr>
                        <w:adjustRightInd w:val="0"/>
                        <w:spacing w:before="240" w:line="360" w:lineRule="auto"/>
                        <w:jc w:val="center"/>
                        <w:rPr>
                          <w:rFonts w:asciiTheme="majorBidi" w:hAnsiTheme="majorBidi" w:cstheme="majorBidi"/>
                          <w:b/>
                          <w:bCs/>
                          <w:sz w:val="28"/>
                          <w:szCs w:val="28"/>
                        </w:rPr>
                      </w:pPr>
                    </w:p>
                    <w:p w:rsidR="000542F5" w:rsidRDefault="000542F5" w:rsidP="000542F5">
                      <w:pPr>
                        <w:jc w:val="center"/>
                        <w:rPr>
                          <w:szCs w:val="28"/>
                        </w:rPr>
                      </w:pPr>
                    </w:p>
                    <w:p w:rsidR="000542F5" w:rsidRDefault="000542F5" w:rsidP="000542F5">
                      <w:pPr>
                        <w:jc w:val="center"/>
                        <w:rPr>
                          <w:szCs w:val="28"/>
                        </w:rPr>
                      </w:pPr>
                    </w:p>
                    <w:p w:rsidR="000542F5" w:rsidRDefault="000542F5" w:rsidP="000542F5">
                      <w:pPr>
                        <w:jc w:val="center"/>
                        <w:rPr>
                          <w:szCs w:val="28"/>
                        </w:rPr>
                      </w:pPr>
                    </w:p>
                    <w:p w:rsidR="000542F5" w:rsidRPr="00265DB9" w:rsidRDefault="000542F5" w:rsidP="000542F5">
                      <w:pPr>
                        <w:jc w:val="center"/>
                        <w:rPr>
                          <w:szCs w:val="28"/>
                        </w:rPr>
                      </w:pPr>
                    </w:p>
                  </w:txbxContent>
                </v:textbox>
                <w10:wrap anchorx="margin"/>
              </v:roundrect>
            </w:pict>
          </mc:Fallback>
        </mc:AlternateContent>
      </w:r>
    </w:p>
    <w:p w:rsidR="000542F5" w:rsidRPr="000542F5" w:rsidRDefault="000542F5" w:rsidP="000542F5">
      <w:pPr>
        <w:rPr>
          <w:rFonts w:ascii="Times New Roman" w:hAnsi="Times New Roman" w:cs="Times New Roman"/>
          <w:b/>
          <w:bCs/>
          <w:sz w:val="28"/>
          <w:szCs w:val="28"/>
        </w:rPr>
      </w:pPr>
    </w:p>
    <w:p w:rsidR="000542F5" w:rsidRDefault="000542F5" w:rsidP="000542F5">
      <w:pPr>
        <w:rPr>
          <w:rFonts w:ascii="Times New Roman" w:hAnsi="Times New Roman" w:cs="Times New Roman"/>
          <w:b/>
          <w:bCs/>
          <w:sz w:val="28"/>
          <w:szCs w:val="28"/>
        </w:rPr>
      </w:pPr>
    </w:p>
    <w:p w:rsidR="00C100AC" w:rsidRDefault="00C100AC" w:rsidP="000542F5">
      <w:pPr>
        <w:rPr>
          <w:rFonts w:ascii="Times New Roman" w:hAnsi="Times New Roman" w:cs="Times New Roman"/>
          <w:b/>
          <w:bCs/>
          <w:sz w:val="28"/>
          <w:szCs w:val="28"/>
        </w:rPr>
      </w:pPr>
    </w:p>
    <w:p w:rsidR="00FF62A3" w:rsidRPr="000542F5" w:rsidRDefault="00FF62A3" w:rsidP="000542F5">
      <w:pPr>
        <w:rPr>
          <w:rFonts w:ascii="Times New Roman" w:hAnsi="Times New Roman" w:cs="Times New Roman"/>
          <w:b/>
          <w:bCs/>
          <w:sz w:val="28"/>
          <w:szCs w:val="28"/>
        </w:rPr>
      </w:pPr>
    </w:p>
    <w:p w:rsidR="000542F5" w:rsidRDefault="00084C51" w:rsidP="00084C51">
      <w:pPr>
        <w:shd w:val="clear" w:color="auto" w:fill="FFFFFF"/>
        <w:spacing w:after="0" w:line="240" w:lineRule="auto"/>
        <w:rPr>
          <w:rFonts w:ascii="Times New Roman" w:eastAsia="Times New Roman" w:hAnsi="Times New Roman" w:cs="Times New Roman"/>
          <w:color w:val="1F011C"/>
          <w:sz w:val="28"/>
          <w:szCs w:val="28"/>
          <w:lang w:eastAsia="fr-FR"/>
        </w:rPr>
      </w:pPr>
      <w:r w:rsidRPr="000542F5">
        <w:rPr>
          <w:rFonts w:ascii="Times New Roman" w:eastAsia="Times New Roman" w:hAnsi="Times New Roman" w:cs="Times New Roman"/>
          <w:color w:val="1F011C"/>
          <w:sz w:val="28"/>
          <w:szCs w:val="28"/>
          <w:lang w:eastAsia="fr-FR"/>
        </w:rPr>
        <w:t> </w:t>
      </w:r>
      <w:r w:rsidRPr="00084C51">
        <w:rPr>
          <w:rFonts w:ascii="Times New Roman" w:eastAsia="Times New Roman" w:hAnsi="Times New Roman" w:cs="Times New Roman"/>
          <w:b/>
          <w:bCs/>
          <w:color w:val="1F011C"/>
          <w:sz w:val="28"/>
          <w:szCs w:val="28"/>
          <w:lang w:eastAsia="fr-FR"/>
        </w:rPr>
        <w:t>S’interroger</w:t>
      </w:r>
      <w:r w:rsidRPr="000542F5">
        <w:rPr>
          <w:rFonts w:ascii="Times New Roman" w:eastAsia="Times New Roman" w:hAnsi="Times New Roman" w:cs="Times New Roman"/>
          <w:color w:val="1F011C"/>
          <w:sz w:val="28"/>
          <w:szCs w:val="28"/>
          <w:lang w:eastAsia="fr-FR"/>
        </w:rPr>
        <w:t xml:space="preserve"> s</w:t>
      </w:r>
      <w:r>
        <w:rPr>
          <w:rFonts w:ascii="Times New Roman" w:eastAsia="Times New Roman" w:hAnsi="Times New Roman" w:cs="Times New Roman"/>
          <w:color w:val="1F011C"/>
          <w:sz w:val="28"/>
          <w:szCs w:val="28"/>
          <w:lang w:eastAsia="fr-FR"/>
        </w:rPr>
        <w:t xml:space="preserve">ur les différents </w:t>
      </w:r>
      <w:r w:rsidRPr="00084C51">
        <w:rPr>
          <w:rFonts w:ascii="Times New Roman" w:eastAsia="Times New Roman" w:hAnsi="Times New Roman" w:cs="Times New Roman"/>
          <w:b/>
          <w:bCs/>
          <w:color w:val="1F011C"/>
          <w:sz w:val="28"/>
          <w:szCs w:val="28"/>
          <w:lang w:eastAsia="fr-FR"/>
        </w:rPr>
        <w:t>sens</w:t>
      </w:r>
      <w:r>
        <w:rPr>
          <w:rFonts w:ascii="Times New Roman" w:eastAsia="Times New Roman" w:hAnsi="Times New Roman" w:cs="Times New Roman"/>
          <w:color w:val="1F011C"/>
          <w:sz w:val="28"/>
          <w:szCs w:val="28"/>
          <w:lang w:eastAsia="fr-FR"/>
        </w:rPr>
        <w:t xml:space="preserve"> d'un mot ?</w:t>
      </w:r>
    </w:p>
    <w:p w:rsidR="00084C51" w:rsidRPr="000542F5" w:rsidRDefault="00084C51" w:rsidP="00084C51">
      <w:pPr>
        <w:shd w:val="clear" w:color="auto" w:fill="FFFFFF"/>
        <w:spacing w:after="0" w:line="240" w:lineRule="auto"/>
        <w:rPr>
          <w:rFonts w:ascii="Times New Roman" w:eastAsia="Times New Roman" w:hAnsi="Times New Roman" w:cs="Times New Roman"/>
          <w:color w:val="1F011C"/>
          <w:sz w:val="28"/>
          <w:szCs w:val="28"/>
          <w:lang w:eastAsia="fr-FR"/>
        </w:rPr>
      </w:pPr>
    </w:p>
    <w:p w:rsidR="00CF2528" w:rsidRDefault="00F84E7F" w:rsidP="000542F5">
      <w:pPr>
        <w:rPr>
          <w:rFonts w:ascii="Times New Roman" w:hAnsi="Times New Roman" w:cs="Times New Roman"/>
          <w:sz w:val="28"/>
          <w:szCs w:val="28"/>
        </w:rPr>
      </w:pPr>
      <w:r>
        <w:rPr>
          <w:rFonts w:ascii="Times New Roman" w:hAnsi="Times New Roman" w:cs="Times New Roman"/>
          <w:b/>
          <w:bCs/>
          <w:sz w:val="28"/>
          <w:szCs w:val="28"/>
        </w:rPr>
        <w:t xml:space="preserve">= </w:t>
      </w:r>
      <w:r w:rsidR="00D60FDA" w:rsidRPr="001A7D19">
        <w:rPr>
          <w:rFonts w:ascii="Times New Roman" w:hAnsi="Times New Roman" w:cs="Times New Roman"/>
          <w:b/>
          <w:bCs/>
          <w:sz w:val="28"/>
          <w:szCs w:val="28"/>
        </w:rPr>
        <w:t>Chercher à</w:t>
      </w:r>
      <w:r w:rsidR="00CF2528" w:rsidRPr="001A7D19">
        <w:rPr>
          <w:rFonts w:ascii="Times New Roman" w:hAnsi="Times New Roman" w:cs="Times New Roman"/>
          <w:b/>
          <w:bCs/>
          <w:sz w:val="28"/>
          <w:szCs w:val="28"/>
        </w:rPr>
        <w:t xml:space="preserve"> déceler</w:t>
      </w:r>
      <w:r w:rsidR="00CF2528">
        <w:rPr>
          <w:rFonts w:ascii="Times New Roman" w:hAnsi="Times New Roman" w:cs="Times New Roman"/>
          <w:sz w:val="28"/>
          <w:szCs w:val="28"/>
        </w:rPr>
        <w:t xml:space="preserve"> une </w:t>
      </w:r>
      <w:r w:rsidR="00CF2528" w:rsidRPr="001A7D19">
        <w:rPr>
          <w:rFonts w:ascii="Times New Roman" w:hAnsi="Times New Roman" w:cs="Times New Roman"/>
          <w:b/>
          <w:bCs/>
          <w:sz w:val="28"/>
          <w:szCs w:val="28"/>
        </w:rPr>
        <w:t xml:space="preserve">organisation sémantique </w:t>
      </w:r>
      <w:r w:rsidR="00D60FDA" w:rsidRPr="001A7D19">
        <w:rPr>
          <w:rFonts w:ascii="Times New Roman" w:hAnsi="Times New Roman" w:cs="Times New Roman"/>
          <w:b/>
          <w:bCs/>
          <w:sz w:val="28"/>
          <w:szCs w:val="28"/>
        </w:rPr>
        <w:t>dans</w:t>
      </w:r>
      <w:r w:rsidR="00CF2528" w:rsidRPr="001A7D19">
        <w:rPr>
          <w:rFonts w:ascii="Times New Roman" w:hAnsi="Times New Roman" w:cs="Times New Roman"/>
          <w:b/>
          <w:bCs/>
          <w:sz w:val="28"/>
          <w:szCs w:val="28"/>
        </w:rPr>
        <w:t xml:space="preserve"> le </w:t>
      </w:r>
      <w:r w:rsidR="00D60FDA" w:rsidRPr="001A7D19">
        <w:rPr>
          <w:rFonts w:ascii="Times New Roman" w:hAnsi="Times New Roman" w:cs="Times New Roman"/>
          <w:b/>
          <w:bCs/>
          <w:sz w:val="28"/>
          <w:szCs w:val="28"/>
        </w:rPr>
        <w:t>lexique</w:t>
      </w:r>
      <w:r w:rsidR="00D60FDA">
        <w:rPr>
          <w:rFonts w:ascii="Times New Roman" w:hAnsi="Times New Roman" w:cs="Times New Roman"/>
          <w:sz w:val="28"/>
          <w:szCs w:val="28"/>
        </w:rPr>
        <w:t>,</w:t>
      </w:r>
      <w:r w:rsidR="00CF2528">
        <w:rPr>
          <w:rFonts w:ascii="Times New Roman" w:hAnsi="Times New Roman" w:cs="Times New Roman"/>
          <w:sz w:val="28"/>
          <w:szCs w:val="28"/>
        </w:rPr>
        <w:t xml:space="preserve"> </w:t>
      </w:r>
      <w:r w:rsidR="00D60FDA">
        <w:rPr>
          <w:rFonts w:ascii="Times New Roman" w:hAnsi="Times New Roman" w:cs="Times New Roman"/>
          <w:sz w:val="28"/>
          <w:szCs w:val="28"/>
        </w:rPr>
        <w:t>c’est</w:t>
      </w:r>
      <w:r w:rsidR="00CF2528">
        <w:rPr>
          <w:rFonts w:ascii="Times New Roman" w:hAnsi="Times New Roman" w:cs="Times New Roman"/>
          <w:sz w:val="28"/>
          <w:szCs w:val="28"/>
        </w:rPr>
        <w:t xml:space="preserve"> </w:t>
      </w:r>
      <w:r w:rsidR="00D60FDA">
        <w:rPr>
          <w:rFonts w:ascii="Times New Roman" w:hAnsi="Times New Roman" w:cs="Times New Roman"/>
          <w:sz w:val="28"/>
          <w:szCs w:val="28"/>
        </w:rPr>
        <w:t>se poser deux types de questions :</w:t>
      </w:r>
    </w:p>
    <w:p w:rsidR="00D60FDA" w:rsidRDefault="00D60FDA" w:rsidP="00D60FDA">
      <w:pPr>
        <w:rPr>
          <w:rFonts w:ascii="Times New Roman" w:hAnsi="Times New Roman" w:cs="Times New Roman"/>
          <w:sz w:val="28"/>
          <w:szCs w:val="28"/>
        </w:rPr>
      </w:pPr>
      <w:r>
        <w:rPr>
          <w:rFonts w:ascii="Times New Roman" w:hAnsi="Times New Roman" w:cs="Times New Roman"/>
          <w:sz w:val="28"/>
          <w:szCs w:val="28"/>
        </w:rPr>
        <w:t>- existe-t-il dans l’ensemble du lexique des parties, des sous-ensembles organisés, dont les éléments offrent des relations de sens descriptibles </w:t>
      </w:r>
      <w:r w:rsidRPr="00E63045">
        <w:rPr>
          <w:rFonts w:ascii="Times New Roman" w:hAnsi="Times New Roman" w:cs="Times New Roman"/>
          <w:b/>
          <w:bCs/>
          <w:sz w:val="28"/>
          <w:szCs w:val="28"/>
        </w:rPr>
        <w:t>?</w:t>
      </w:r>
      <w:r>
        <w:rPr>
          <w:rFonts w:ascii="Times New Roman" w:hAnsi="Times New Roman" w:cs="Times New Roman"/>
          <w:sz w:val="28"/>
          <w:szCs w:val="28"/>
        </w:rPr>
        <w:t xml:space="preserve"> Il est clair en effet que la recherche d’une organisation globale du lexique serait vouée à l’échec et qu’on peut seulement espérer mettre en évidence les régularités de microsystème ;</w:t>
      </w:r>
    </w:p>
    <w:p w:rsidR="00D60FDA" w:rsidRDefault="00D60FDA" w:rsidP="004C0EFC">
      <w:pPr>
        <w:rPr>
          <w:rFonts w:ascii="Times New Roman" w:hAnsi="Times New Roman" w:cs="Times New Roman"/>
          <w:sz w:val="28"/>
          <w:szCs w:val="28"/>
        </w:rPr>
      </w:pPr>
      <w:r>
        <w:rPr>
          <w:rFonts w:ascii="Times New Roman" w:hAnsi="Times New Roman" w:cs="Times New Roman"/>
          <w:sz w:val="28"/>
          <w:szCs w:val="28"/>
        </w:rPr>
        <w:t xml:space="preserve">- existe-t-il des principes </w:t>
      </w:r>
      <w:r w:rsidR="006D325D">
        <w:rPr>
          <w:rFonts w:ascii="Times New Roman" w:hAnsi="Times New Roman" w:cs="Times New Roman"/>
          <w:sz w:val="28"/>
          <w:szCs w:val="28"/>
        </w:rPr>
        <w:t>généraux</w:t>
      </w:r>
      <w:r w:rsidR="004E15D1">
        <w:rPr>
          <w:rFonts w:ascii="Times New Roman" w:hAnsi="Times New Roman" w:cs="Times New Roman"/>
          <w:sz w:val="28"/>
          <w:szCs w:val="28"/>
        </w:rPr>
        <w:t xml:space="preserve"> commandant à l’intérieur de ces sous-ensembles</w:t>
      </w:r>
      <w:r>
        <w:rPr>
          <w:rFonts w:ascii="Times New Roman" w:hAnsi="Times New Roman" w:cs="Times New Roman"/>
          <w:sz w:val="28"/>
          <w:szCs w:val="28"/>
        </w:rPr>
        <w:t xml:space="preserve"> </w:t>
      </w:r>
      <w:r w:rsidR="001A7D19">
        <w:rPr>
          <w:rFonts w:ascii="Times New Roman" w:hAnsi="Times New Roman" w:cs="Times New Roman"/>
          <w:sz w:val="28"/>
          <w:szCs w:val="28"/>
        </w:rPr>
        <w:t xml:space="preserve">les relations entre les termes, comme la </w:t>
      </w:r>
      <w:r w:rsidR="004C0EFC">
        <w:rPr>
          <w:rFonts w:ascii="Times New Roman" w:hAnsi="Times New Roman" w:cs="Times New Roman"/>
          <w:sz w:val="28"/>
          <w:szCs w:val="28"/>
        </w:rPr>
        <w:t>ressemblance</w:t>
      </w:r>
      <w:r w:rsidR="001A7D19">
        <w:rPr>
          <w:rFonts w:ascii="Times New Roman" w:hAnsi="Times New Roman" w:cs="Times New Roman"/>
          <w:sz w:val="28"/>
          <w:szCs w:val="28"/>
        </w:rPr>
        <w:t xml:space="preserve"> ou l’opposition </w:t>
      </w:r>
      <w:r w:rsidR="001A7D19" w:rsidRPr="00E63045">
        <w:rPr>
          <w:rFonts w:ascii="Times New Roman" w:hAnsi="Times New Roman" w:cs="Times New Roman"/>
          <w:b/>
          <w:bCs/>
          <w:sz w:val="28"/>
          <w:szCs w:val="28"/>
        </w:rPr>
        <w:t>?</w:t>
      </w:r>
      <w:r w:rsidR="001A7D19">
        <w:rPr>
          <w:rFonts w:ascii="Times New Roman" w:hAnsi="Times New Roman" w:cs="Times New Roman"/>
          <w:sz w:val="28"/>
          <w:szCs w:val="28"/>
        </w:rPr>
        <w:t xml:space="preserve"> Ces relations</w:t>
      </w:r>
      <w:r w:rsidR="004C0EFC">
        <w:rPr>
          <w:rFonts w:ascii="Times New Roman" w:hAnsi="Times New Roman" w:cs="Times New Roman"/>
          <w:sz w:val="28"/>
          <w:szCs w:val="28"/>
        </w:rPr>
        <w:t xml:space="preserve">, </w:t>
      </w:r>
      <w:r w:rsidR="001A7D19">
        <w:rPr>
          <w:rFonts w:ascii="Times New Roman" w:hAnsi="Times New Roman" w:cs="Times New Roman"/>
          <w:sz w:val="28"/>
          <w:szCs w:val="28"/>
        </w:rPr>
        <w:t xml:space="preserve">qui ne sont pas spécifiques à tel ou tel </w:t>
      </w:r>
      <w:r w:rsidR="004C0EFC">
        <w:rPr>
          <w:rFonts w:ascii="Times New Roman" w:hAnsi="Times New Roman" w:cs="Times New Roman"/>
          <w:sz w:val="28"/>
          <w:szCs w:val="28"/>
        </w:rPr>
        <w:t>micro</w:t>
      </w:r>
      <w:r w:rsidR="001A7D19">
        <w:rPr>
          <w:rFonts w:ascii="Times New Roman" w:hAnsi="Times New Roman" w:cs="Times New Roman"/>
          <w:sz w:val="28"/>
          <w:szCs w:val="28"/>
        </w:rPr>
        <w:t>système</w:t>
      </w:r>
      <w:r w:rsidR="004C0EFC">
        <w:rPr>
          <w:rFonts w:ascii="Times New Roman" w:hAnsi="Times New Roman" w:cs="Times New Roman"/>
          <w:sz w:val="28"/>
          <w:szCs w:val="28"/>
        </w:rPr>
        <w:t>,</w:t>
      </w:r>
    </w:p>
    <w:p w:rsidR="004E15D1" w:rsidRDefault="00130CA8" w:rsidP="004E15D1">
      <w:pPr>
        <w:rPr>
          <w:rFonts w:ascii="Times New Roman" w:hAnsi="Times New Roman" w:cs="Times New Roman"/>
          <w:b/>
          <w:bCs/>
          <w:sz w:val="28"/>
          <w:szCs w:val="28"/>
        </w:rPr>
      </w:pPr>
      <w:r>
        <w:rPr>
          <w:rFonts w:ascii="Times New Roman" w:hAnsi="Times New Roman" w:cs="Times New Roman"/>
          <w:b/>
          <w:bCs/>
          <w:sz w:val="28"/>
          <w:szCs w:val="28"/>
        </w:rPr>
        <w:t>1.</w:t>
      </w:r>
      <w:r w:rsidR="004E15D1">
        <w:rPr>
          <w:rFonts w:ascii="Times New Roman" w:hAnsi="Times New Roman" w:cs="Times New Roman"/>
          <w:b/>
          <w:bCs/>
          <w:sz w:val="28"/>
          <w:szCs w:val="28"/>
        </w:rPr>
        <w:t>Les c</w:t>
      </w:r>
      <w:r w:rsidR="000542F5" w:rsidRPr="000542F5">
        <w:rPr>
          <w:rFonts w:ascii="Times New Roman" w:hAnsi="Times New Roman" w:cs="Times New Roman"/>
          <w:b/>
          <w:bCs/>
          <w:sz w:val="28"/>
          <w:szCs w:val="28"/>
        </w:rPr>
        <w:t>hamps sémantiques</w:t>
      </w:r>
    </w:p>
    <w:p w:rsidR="004E15D1" w:rsidRDefault="004E15D1" w:rsidP="004E15D1">
      <w:pPr>
        <w:rPr>
          <w:rFonts w:ascii="Times New Roman" w:hAnsi="Times New Roman" w:cs="Times New Roman"/>
          <w:b/>
          <w:bCs/>
          <w:sz w:val="28"/>
          <w:szCs w:val="28"/>
        </w:rPr>
      </w:pPr>
      <w:r>
        <w:rPr>
          <w:rFonts w:ascii="Times New Roman" w:hAnsi="Times New Roman" w:cs="Times New Roman"/>
          <w:b/>
          <w:bCs/>
          <w:sz w:val="28"/>
          <w:szCs w:val="28"/>
        </w:rPr>
        <w:t>Définition</w:t>
      </w:r>
    </w:p>
    <w:p w:rsidR="006112D6" w:rsidRPr="000542F5" w:rsidRDefault="006112D6" w:rsidP="00E74B9A">
      <w:pPr>
        <w:shd w:val="clear" w:color="auto" w:fill="FFFFFF"/>
        <w:spacing w:after="100" w:afterAutospacing="1" w:line="276" w:lineRule="auto"/>
        <w:rPr>
          <w:rFonts w:ascii="Times New Roman" w:eastAsia="Times New Roman" w:hAnsi="Times New Roman" w:cs="Times New Roman"/>
          <w:color w:val="242C5E"/>
          <w:sz w:val="28"/>
          <w:szCs w:val="28"/>
          <w:lang w:eastAsia="fr-FR"/>
        </w:rPr>
      </w:pPr>
      <w:r w:rsidRPr="000542F5">
        <w:rPr>
          <w:rFonts w:ascii="Times New Roman" w:eastAsia="Times New Roman" w:hAnsi="Times New Roman" w:cs="Times New Roman"/>
          <w:b/>
          <w:bCs/>
          <w:color w:val="000000" w:themeColor="text1"/>
          <w:sz w:val="28"/>
          <w:szCs w:val="28"/>
          <w:lang w:eastAsia="fr-FR"/>
        </w:rPr>
        <w:t>Le champ sémantique</w:t>
      </w:r>
      <w:r w:rsidRPr="000542F5">
        <w:rPr>
          <w:rFonts w:ascii="Times New Roman" w:eastAsia="Times New Roman" w:hAnsi="Times New Roman" w:cs="Times New Roman"/>
          <w:color w:val="000000" w:themeColor="text1"/>
          <w:sz w:val="28"/>
          <w:szCs w:val="28"/>
          <w:lang w:eastAsia="fr-FR"/>
        </w:rPr>
        <w:t xml:space="preserve"> d'un mot est l'ensemble de ses significations.</w:t>
      </w:r>
      <w:r w:rsidRPr="000542F5">
        <w:rPr>
          <w:rFonts w:ascii="Times New Roman" w:eastAsia="Times New Roman" w:hAnsi="Times New Roman" w:cs="Times New Roman"/>
          <w:color w:val="000000" w:themeColor="text1"/>
          <w:sz w:val="28"/>
          <w:szCs w:val="28"/>
          <w:lang w:eastAsia="fr-FR"/>
        </w:rPr>
        <w:br/>
      </w:r>
      <w:r w:rsidRPr="000542F5">
        <w:rPr>
          <w:rFonts w:ascii="Times New Roman" w:eastAsia="Times New Roman" w:hAnsi="Times New Roman" w:cs="Times New Roman"/>
          <w:b/>
          <w:bCs/>
          <w:color w:val="000000" w:themeColor="text1"/>
          <w:sz w:val="28"/>
          <w:szCs w:val="28"/>
          <w:lang w:eastAsia="fr-FR"/>
        </w:rPr>
        <w:t>Un mot</w:t>
      </w:r>
      <w:r w:rsidRPr="000542F5">
        <w:rPr>
          <w:rFonts w:ascii="Times New Roman" w:eastAsia="Times New Roman" w:hAnsi="Times New Roman" w:cs="Times New Roman"/>
          <w:color w:val="000000" w:themeColor="text1"/>
          <w:sz w:val="28"/>
          <w:szCs w:val="28"/>
          <w:lang w:eastAsia="fr-FR"/>
        </w:rPr>
        <w:t xml:space="preserve"> peut avoir un sens propre (sens le plus simple, le plus courant) et un ou des sens figuré(s) (sens second, plus abstrait).</w:t>
      </w:r>
      <w:r w:rsidRPr="000542F5">
        <w:rPr>
          <w:rFonts w:ascii="Times New Roman" w:eastAsia="Times New Roman" w:hAnsi="Times New Roman" w:cs="Times New Roman"/>
          <w:color w:val="000000" w:themeColor="text1"/>
          <w:sz w:val="28"/>
          <w:szCs w:val="28"/>
          <w:lang w:eastAsia="fr-FR"/>
        </w:rPr>
        <w:br/>
        <w:t>Un mot est dénoté (sens admis par tous) ou connoté (sens variable selon le contexte et la situation de communication).</w:t>
      </w:r>
      <w:r w:rsidRPr="000542F5">
        <w:rPr>
          <w:rFonts w:ascii="Times New Roman" w:eastAsia="Times New Roman" w:hAnsi="Times New Roman" w:cs="Times New Roman"/>
          <w:color w:val="000000" w:themeColor="text1"/>
          <w:sz w:val="28"/>
          <w:szCs w:val="28"/>
          <w:lang w:eastAsia="fr-FR"/>
        </w:rPr>
        <w:br/>
        <w:t>Enfin le sens d'un mot peut dépendre de son emploi grammatical (sa classe grammaticale ou sa place dans la phrase).</w:t>
      </w:r>
      <w:r w:rsidRPr="000542F5">
        <w:rPr>
          <w:rFonts w:ascii="Times New Roman" w:eastAsia="Times New Roman" w:hAnsi="Times New Roman" w:cs="Times New Roman"/>
          <w:color w:val="000000" w:themeColor="text1"/>
          <w:sz w:val="28"/>
          <w:szCs w:val="28"/>
          <w:lang w:eastAsia="fr-FR"/>
        </w:rPr>
        <w:br/>
        <w:t>Il ne faut jamais oublier qu'un mot se définit avant tout à l'aide de son contexte</w:t>
      </w:r>
      <w:r w:rsidRPr="000542F5">
        <w:rPr>
          <w:rFonts w:ascii="Times New Roman" w:eastAsia="Times New Roman" w:hAnsi="Times New Roman" w:cs="Times New Roman"/>
          <w:color w:val="242C5E"/>
          <w:sz w:val="28"/>
          <w:szCs w:val="28"/>
          <w:lang w:eastAsia="fr-FR"/>
        </w:rPr>
        <w:t>.</w:t>
      </w:r>
    </w:p>
    <w:p w:rsidR="006D7281" w:rsidRPr="000542F5" w:rsidRDefault="000542F5" w:rsidP="00E74B9A">
      <w:pPr>
        <w:spacing w:line="276" w:lineRule="auto"/>
        <w:rPr>
          <w:rFonts w:ascii="Times New Roman" w:hAnsi="Times New Roman" w:cs="Times New Roman"/>
          <w:sz w:val="28"/>
          <w:szCs w:val="28"/>
        </w:rPr>
      </w:pPr>
      <w:r w:rsidRPr="000542F5">
        <w:rPr>
          <w:rFonts w:ascii="Times New Roman" w:hAnsi="Times New Roman" w:cs="Times New Roman"/>
          <w:sz w:val="28"/>
          <w:szCs w:val="28"/>
        </w:rPr>
        <w:t>Le champ sémantique est constitué des différents sens ou cas d’emploi d’un même mot répété plusieurs fois dans un énoncé ou texte ou dans les textes différents.</w:t>
      </w:r>
    </w:p>
    <w:p w:rsidR="006D7281" w:rsidRPr="000542F5" w:rsidRDefault="006D7281" w:rsidP="00E74B9A">
      <w:pPr>
        <w:shd w:val="clear" w:color="auto" w:fill="FFFFFF"/>
        <w:spacing w:after="0" w:line="276" w:lineRule="auto"/>
        <w:rPr>
          <w:rFonts w:ascii="Times New Roman" w:eastAsia="Times New Roman" w:hAnsi="Times New Roman" w:cs="Times New Roman"/>
          <w:color w:val="1F011C"/>
          <w:sz w:val="28"/>
          <w:szCs w:val="28"/>
          <w:lang w:eastAsia="fr-FR"/>
        </w:rPr>
      </w:pPr>
      <w:r w:rsidRPr="000542F5">
        <w:rPr>
          <w:rFonts w:ascii="Times New Roman" w:eastAsia="Times New Roman" w:hAnsi="Times New Roman" w:cs="Times New Roman"/>
          <w:color w:val="1F011C"/>
          <w:sz w:val="28"/>
          <w:szCs w:val="28"/>
          <w:lang w:eastAsia="fr-FR"/>
        </w:rPr>
        <w:t>Un mot a souvent plusieurs sens. On dit qu'il est </w:t>
      </w:r>
      <w:r w:rsidRPr="000542F5">
        <w:rPr>
          <w:rFonts w:ascii="Times New Roman" w:eastAsia="Times New Roman" w:hAnsi="Times New Roman" w:cs="Times New Roman"/>
          <w:b/>
          <w:bCs/>
          <w:color w:val="1F011C"/>
          <w:sz w:val="28"/>
          <w:szCs w:val="28"/>
          <w:lang w:eastAsia="fr-FR"/>
        </w:rPr>
        <w:t>polysémique.</w:t>
      </w:r>
      <w:r w:rsidRPr="000542F5">
        <w:rPr>
          <w:rFonts w:ascii="Times New Roman" w:eastAsia="Times New Roman" w:hAnsi="Times New Roman" w:cs="Times New Roman"/>
          <w:color w:val="1F011C"/>
          <w:sz w:val="28"/>
          <w:szCs w:val="28"/>
          <w:lang w:eastAsia="fr-FR"/>
        </w:rPr>
        <w:br/>
      </w:r>
      <w:r w:rsidRPr="000542F5">
        <w:rPr>
          <w:rFonts w:ascii="Times New Roman" w:eastAsia="Times New Roman" w:hAnsi="Times New Roman" w:cs="Times New Roman"/>
          <w:b/>
          <w:bCs/>
          <w:color w:val="1F011C"/>
          <w:sz w:val="28"/>
          <w:szCs w:val="28"/>
          <w:lang w:eastAsia="fr-FR"/>
        </w:rPr>
        <w:t>L'ensemble des sens d'un mot forme son champ sémantique.</w:t>
      </w:r>
    </w:p>
    <w:p w:rsidR="006D7281" w:rsidRPr="000542F5" w:rsidRDefault="006D7281" w:rsidP="00E74B9A">
      <w:pPr>
        <w:shd w:val="clear" w:color="auto" w:fill="FFFFFF"/>
        <w:spacing w:after="100" w:afterAutospacing="1" w:line="276" w:lineRule="auto"/>
        <w:rPr>
          <w:rFonts w:ascii="Times New Roman" w:eastAsia="Times New Roman" w:hAnsi="Times New Roman" w:cs="Times New Roman"/>
          <w:color w:val="000000" w:themeColor="text1"/>
          <w:sz w:val="28"/>
          <w:szCs w:val="28"/>
          <w:lang w:eastAsia="fr-FR"/>
        </w:rPr>
      </w:pPr>
      <w:r w:rsidRPr="000542F5">
        <w:rPr>
          <w:rFonts w:ascii="Times New Roman" w:eastAsia="Times New Roman" w:hAnsi="Times New Roman" w:cs="Times New Roman"/>
          <w:color w:val="000000" w:themeColor="text1"/>
          <w:sz w:val="28"/>
          <w:szCs w:val="28"/>
          <w:lang w:eastAsia="fr-FR"/>
        </w:rPr>
        <w:lastRenderedPageBreak/>
        <w:t>Certains mots n'ont qu'un seul sens (théière, sur, Chine...).</w:t>
      </w:r>
      <w:r w:rsidRPr="000542F5">
        <w:rPr>
          <w:rFonts w:ascii="Times New Roman" w:eastAsia="Times New Roman" w:hAnsi="Times New Roman" w:cs="Times New Roman"/>
          <w:color w:val="000000" w:themeColor="text1"/>
          <w:sz w:val="28"/>
          <w:szCs w:val="28"/>
          <w:lang w:eastAsia="fr-FR"/>
        </w:rPr>
        <w:br/>
        <w:t>D'autres mots sont polysémiques ; leur champ sémantique est étendu.</w:t>
      </w:r>
    </w:p>
    <w:p w:rsidR="006D7281" w:rsidRPr="000542F5" w:rsidRDefault="006D7281" w:rsidP="00E74B9A">
      <w:pPr>
        <w:shd w:val="clear" w:color="auto" w:fill="FFFFFF"/>
        <w:spacing w:after="100" w:afterAutospacing="1" w:line="276" w:lineRule="auto"/>
        <w:rPr>
          <w:rFonts w:ascii="Times New Roman" w:eastAsia="Times New Roman" w:hAnsi="Times New Roman" w:cs="Times New Roman"/>
          <w:color w:val="000000" w:themeColor="text1"/>
          <w:sz w:val="28"/>
          <w:szCs w:val="28"/>
          <w:lang w:eastAsia="fr-FR"/>
        </w:rPr>
      </w:pPr>
      <w:r w:rsidRPr="000542F5">
        <w:rPr>
          <w:rFonts w:ascii="Times New Roman" w:eastAsia="Times New Roman" w:hAnsi="Times New Roman" w:cs="Times New Roman"/>
          <w:color w:val="000000" w:themeColor="text1"/>
          <w:sz w:val="28"/>
          <w:szCs w:val="28"/>
          <w:lang w:eastAsia="fr-FR"/>
        </w:rPr>
        <w:t>Ex. : les sens du mot « souris »</w:t>
      </w:r>
      <w:r w:rsidRPr="000542F5">
        <w:rPr>
          <w:rFonts w:ascii="Times New Roman" w:eastAsia="Times New Roman" w:hAnsi="Times New Roman" w:cs="Times New Roman"/>
          <w:color w:val="000000" w:themeColor="text1"/>
          <w:sz w:val="28"/>
          <w:szCs w:val="28"/>
          <w:lang w:eastAsia="fr-FR"/>
        </w:rPr>
        <w:br/>
        <w:t>Sens 1 : </w:t>
      </w:r>
      <w:r w:rsidRPr="000542F5">
        <w:rPr>
          <w:rFonts w:ascii="Times New Roman" w:eastAsia="Times New Roman" w:hAnsi="Times New Roman" w:cs="Times New Roman"/>
          <w:i/>
          <w:iCs/>
          <w:color w:val="000000" w:themeColor="text1"/>
          <w:sz w:val="28"/>
          <w:szCs w:val="28"/>
          <w:lang w:eastAsia="fr-FR"/>
        </w:rPr>
        <w:t>Le chat de la ferme fait la chasse aux </w:t>
      </w:r>
      <w:r w:rsidRPr="000542F5">
        <w:rPr>
          <w:rFonts w:ascii="Times New Roman" w:eastAsia="Times New Roman" w:hAnsi="Times New Roman" w:cs="Times New Roman"/>
          <w:b/>
          <w:bCs/>
          <w:i/>
          <w:iCs/>
          <w:color w:val="000000" w:themeColor="text1"/>
          <w:sz w:val="28"/>
          <w:szCs w:val="28"/>
          <w:lang w:eastAsia="fr-FR"/>
        </w:rPr>
        <w:t>souris</w:t>
      </w:r>
      <w:r w:rsidRPr="000542F5">
        <w:rPr>
          <w:rFonts w:ascii="Times New Roman" w:eastAsia="Times New Roman" w:hAnsi="Times New Roman" w:cs="Times New Roman"/>
          <w:i/>
          <w:iCs/>
          <w:color w:val="000000" w:themeColor="text1"/>
          <w:sz w:val="28"/>
          <w:szCs w:val="28"/>
          <w:lang w:eastAsia="fr-FR"/>
        </w:rPr>
        <w:t> (= petit mammifère).</w:t>
      </w:r>
      <w:r w:rsidRPr="000542F5">
        <w:rPr>
          <w:rFonts w:ascii="Times New Roman" w:eastAsia="Times New Roman" w:hAnsi="Times New Roman" w:cs="Times New Roman"/>
          <w:color w:val="000000" w:themeColor="text1"/>
          <w:sz w:val="28"/>
          <w:szCs w:val="28"/>
          <w:lang w:eastAsia="fr-FR"/>
        </w:rPr>
        <w:br/>
        <w:t>Sens 2 : </w:t>
      </w:r>
      <w:r w:rsidRPr="000542F5">
        <w:rPr>
          <w:rFonts w:ascii="Times New Roman" w:eastAsia="Times New Roman" w:hAnsi="Times New Roman" w:cs="Times New Roman"/>
          <w:i/>
          <w:iCs/>
          <w:color w:val="000000" w:themeColor="text1"/>
          <w:sz w:val="28"/>
          <w:szCs w:val="28"/>
          <w:lang w:eastAsia="fr-FR"/>
        </w:rPr>
        <w:t>J'ai beaucoup de mal à utiliser ma </w:t>
      </w:r>
      <w:r w:rsidRPr="000542F5">
        <w:rPr>
          <w:rFonts w:ascii="Times New Roman" w:eastAsia="Times New Roman" w:hAnsi="Times New Roman" w:cs="Times New Roman"/>
          <w:b/>
          <w:bCs/>
          <w:i/>
          <w:iCs/>
          <w:color w:val="000000" w:themeColor="text1"/>
          <w:sz w:val="28"/>
          <w:szCs w:val="28"/>
          <w:lang w:eastAsia="fr-FR"/>
        </w:rPr>
        <w:t>souris</w:t>
      </w:r>
      <w:r w:rsidRPr="000542F5">
        <w:rPr>
          <w:rFonts w:ascii="Times New Roman" w:eastAsia="Times New Roman" w:hAnsi="Times New Roman" w:cs="Times New Roman"/>
          <w:i/>
          <w:iCs/>
          <w:color w:val="000000" w:themeColor="text1"/>
          <w:sz w:val="28"/>
          <w:szCs w:val="28"/>
          <w:lang w:eastAsia="fr-FR"/>
        </w:rPr>
        <w:t> (= souris d'ordinateur), je n'arrive pas à cliquer rapidement.</w:t>
      </w:r>
      <w:r w:rsidRPr="000542F5">
        <w:rPr>
          <w:rFonts w:ascii="Times New Roman" w:eastAsia="Times New Roman" w:hAnsi="Times New Roman" w:cs="Times New Roman"/>
          <w:color w:val="000000" w:themeColor="text1"/>
          <w:sz w:val="28"/>
          <w:szCs w:val="28"/>
          <w:lang w:eastAsia="fr-FR"/>
        </w:rPr>
        <w:br/>
        <w:t>Sens 3 : </w:t>
      </w:r>
      <w:r w:rsidRPr="000542F5">
        <w:rPr>
          <w:rFonts w:ascii="Times New Roman" w:eastAsia="Times New Roman" w:hAnsi="Times New Roman" w:cs="Times New Roman"/>
          <w:i/>
          <w:iCs/>
          <w:color w:val="000000" w:themeColor="text1"/>
          <w:sz w:val="28"/>
          <w:szCs w:val="28"/>
          <w:lang w:eastAsia="fr-FR"/>
        </w:rPr>
        <w:t>Au restaurant j'ai mangé une délicieuse </w:t>
      </w:r>
      <w:r w:rsidRPr="000542F5">
        <w:rPr>
          <w:rFonts w:ascii="Times New Roman" w:eastAsia="Times New Roman" w:hAnsi="Times New Roman" w:cs="Times New Roman"/>
          <w:b/>
          <w:bCs/>
          <w:i/>
          <w:iCs/>
          <w:color w:val="000000" w:themeColor="text1"/>
          <w:sz w:val="28"/>
          <w:szCs w:val="28"/>
          <w:lang w:eastAsia="fr-FR"/>
        </w:rPr>
        <w:t>souris</w:t>
      </w:r>
      <w:r w:rsidRPr="000542F5">
        <w:rPr>
          <w:rFonts w:ascii="Times New Roman" w:eastAsia="Times New Roman" w:hAnsi="Times New Roman" w:cs="Times New Roman"/>
          <w:i/>
          <w:iCs/>
          <w:color w:val="000000" w:themeColor="text1"/>
          <w:sz w:val="28"/>
          <w:szCs w:val="28"/>
          <w:lang w:eastAsia="fr-FR"/>
        </w:rPr>
        <w:t> d'agneau (= morceau de viande).</w:t>
      </w:r>
    </w:p>
    <w:p w:rsidR="006D7281" w:rsidRPr="000542F5" w:rsidRDefault="006D7281" w:rsidP="00E74B9A">
      <w:pPr>
        <w:shd w:val="clear" w:color="auto" w:fill="FFFFFF"/>
        <w:spacing w:after="100" w:afterAutospacing="1" w:line="276" w:lineRule="auto"/>
        <w:rPr>
          <w:rFonts w:ascii="Times New Roman" w:eastAsia="Times New Roman" w:hAnsi="Times New Roman" w:cs="Times New Roman"/>
          <w:color w:val="000000" w:themeColor="text1"/>
          <w:sz w:val="28"/>
          <w:szCs w:val="28"/>
          <w:lang w:eastAsia="fr-FR"/>
        </w:rPr>
      </w:pPr>
      <w:r w:rsidRPr="000542F5">
        <w:rPr>
          <w:rFonts w:ascii="Times New Roman" w:eastAsia="Times New Roman" w:hAnsi="Times New Roman" w:cs="Times New Roman"/>
          <w:color w:val="000000" w:themeColor="text1"/>
          <w:sz w:val="28"/>
          <w:szCs w:val="28"/>
          <w:lang w:eastAsia="fr-FR"/>
        </w:rPr>
        <w:t xml:space="preserve">Les dictionnaires donnent le </w:t>
      </w:r>
      <w:r w:rsidRPr="000542F5">
        <w:rPr>
          <w:rFonts w:ascii="Times New Roman" w:eastAsia="Times New Roman" w:hAnsi="Times New Roman" w:cs="Times New Roman"/>
          <w:b/>
          <w:bCs/>
          <w:color w:val="000000" w:themeColor="text1"/>
          <w:sz w:val="28"/>
          <w:szCs w:val="28"/>
          <w:lang w:eastAsia="fr-FR"/>
        </w:rPr>
        <w:t>champ sémantique</w:t>
      </w:r>
      <w:r w:rsidRPr="000542F5">
        <w:rPr>
          <w:rFonts w:ascii="Times New Roman" w:eastAsia="Times New Roman" w:hAnsi="Times New Roman" w:cs="Times New Roman"/>
          <w:color w:val="000000" w:themeColor="text1"/>
          <w:sz w:val="28"/>
          <w:szCs w:val="28"/>
          <w:lang w:eastAsia="fr-FR"/>
        </w:rPr>
        <w:t xml:space="preserve"> des mots, c'est-à-dire leurs </w:t>
      </w:r>
      <w:r w:rsidRPr="000542F5">
        <w:rPr>
          <w:rFonts w:ascii="Times New Roman" w:eastAsia="Times New Roman" w:hAnsi="Times New Roman" w:cs="Times New Roman"/>
          <w:b/>
          <w:bCs/>
          <w:color w:val="000000" w:themeColor="text1"/>
          <w:sz w:val="28"/>
          <w:szCs w:val="28"/>
          <w:lang w:eastAsia="fr-FR"/>
        </w:rPr>
        <w:t>différents sens</w:t>
      </w:r>
      <w:r w:rsidRPr="000542F5">
        <w:rPr>
          <w:rFonts w:ascii="Times New Roman" w:eastAsia="Times New Roman" w:hAnsi="Times New Roman" w:cs="Times New Roman"/>
          <w:color w:val="000000" w:themeColor="text1"/>
          <w:sz w:val="28"/>
          <w:szCs w:val="28"/>
          <w:lang w:eastAsia="fr-FR"/>
        </w:rPr>
        <w:t xml:space="preserve">. Ainsi, certains mots seront </w:t>
      </w:r>
      <w:r w:rsidRPr="000542F5">
        <w:rPr>
          <w:rFonts w:ascii="Times New Roman" w:eastAsia="Times New Roman" w:hAnsi="Times New Roman" w:cs="Times New Roman"/>
          <w:b/>
          <w:bCs/>
          <w:color w:val="000000" w:themeColor="text1"/>
          <w:sz w:val="28"/>
          <w:szCs w:val="28"/>
          <w:lang w:eastAsia="fr-FR"/>
        </w:rPr>
        <w:t>définis sur une ligne</w:t>
      </w:r>
      <w:r w:rsidRPr="000542F5">
        <w:rPr>
          <w:rFonts w:ascii="Times New Roman" w:eastAsia="Times New Roman" w:hAnsi="Times New Roman" w:cs="Times New Roman"/>
          <w:color w:val="000000" w:themeColor="text1"/>
          <w:sz w:val="28"/>
          <w:szCs w:val="28"/>
          <w:lang w:eastAsia="fr-FR"/>
        </w:rPr>
        <w:t xml:space="preserve"> ; d'autres, qui ont un champ sémantique développé verront leur </w:t>
      </w:r>
      <w:r w:rsidRPr="000542F5">
        <w:rPr>
          <w:rFonts w:ascii="Times New Roman" w:eastAsia="Times New Roman" w:hAnsi="Times New Roman" w:cs="Times New Roman"/>
          <w:b/>
          <w:bCs/>
          <w:color w:val="000000" w:themeColor="text1"/>
          <w:sz w:val="28"/>
          <w:szCs w:val="28"/>
          <w:lang w:eastAsia="fr-FR"/>
        </w:rPr>
        <w:t>définition s'étendre</w:t>
      </w:r>
      <w:r w:rsidRPr="000542F5">
        <w:rPr>
          <w:rFonts w:ascii="Times New Roman" w:eastAsia="Times New Roman" w:hAnsi="Times New Roman" w:cs="Times New Roman"/>
          <w:color w:val="000000" w:themeColor="text1"/>
          <w:sz w:val="28"/>
          <w:szCs w:val="28"/>
          <w:lang w:eastAsia="fr-FR"/>
        </w:rPr>
        <w:t xml:space="preserve"> sur </w:t>
      </w:r>
      <w:r w:rsidRPr="000542F5">
        <w:rPr>
          <w:rFonts w:ascii="Times New Roman" w:eastAsia="Times New Roman" w:hAnsi="Times New Roman" w:cs="Times New Roman"/>
          <w:b/>
          <w:bCs/>
          <w:color w:val="000000" w:themeColor="text1"/>
          <w:sz w:val="28"/>
          <w:szCs w:val="28"/>
          <w:lang w:eastAsia="fr-FR"/>
        </w:rPr>
        <w:t>plusieurs colonnes</w:t>
      </w:r>
      <w:r w:rsidRPr="000542F5">
        <w:rPr>
          <w:rFonts w:ascii="Times New Roman" w:eastAsia="Times New Roman" w:hAnsi="Times New Roman" w:cs="Times New Roman"/>
          <w:color w:val="000000" w:themeColor="text1"/>
          <w:sz w:val="28"/>
          <w:szCs w:val="28"/>
          <w:lang w:eastAsia="fr-FR"/>
        </w:rPr>
        <w:t>.</w:t>
      </w:r>
    </w:p>
    <w:p w:rsidR="000542F5" w:rsidRPr="000542F5" w:rsidRDefault="000542F5" w:rsidP="000542F5">
      <w:pPr>
        <w:rPr>
          <w:rFonts w:ascii="Times New Roman" w:hAnsi="Times New Roman" w:cs="Times New Roman"/>
          <w:sz w:val="28"/>
          <w:szCs w:val="28"/>
        </w:rPr>
      </w:pPr>
      <w:r w:rsidRPr="000542F5">
        <w:rPr>
          <w:rFonts w:ascii="Times New Roman" w:hAnsi="Times New Roman" w:cs="Times New Roman"/>
          <w:b/>
          <w:bCs/>
          <w:sz w:val="28"/>
          <w:szCs w:val="28"/>
        </w:rPr>
        <w:t>Ainsi</w:t>
      </w:r>
      <w:r w:rsidRPr="000542F5">
        <w:rPr>
          <w:rFonts w:ascii="Times New Roman" w:hAnsi="Times New Roman" w:cs="Times New Roman"/>
          <w:sz w:val="28"/>
          <w:szCs w:val="28"/>
        </w:rPr>
        <w:t xml:space="preserve">, le champ sémantique du mot « </w:t>
      </w:r>
      <w:r w:rsidRPr="000542F5">
        <w:rPr>
          <w:rFonts w:ascii="Times New Roman" w:hAnsi="Times New Roman" w:cs="Times New Roman"/>
          <w:b/>
          <w:bCs/>
          <w:sz w:val="28"/>
          <w:szCs w:val="28"/>
        </w:rPr>
        <w:t>enfance</w:t>
      </w:r>
      <w:r w:rsidRPr="000542F5">
        <w:rPr>
          <w:rFonts w:ascii="Times New Roman" w:hAnsi="Times New Roman" w:cs="Times New Roman"/>
          <w:sz w:val="28"/>
          <w:szCs w:val="28"/>
        </w:rPr>
        <w:t> » peut couvrir l’ensemble des significations suivantes :</w:t>
      </w:r>
    </w:p>
    <w:p w:rsidR="000542F5" w:rsidRPr="000542F5" w:rsidRDefault="000542F5" w:rsidP="000542F5">
      <w:pPr>
        <w:rPr>
          <w:rFonts w:ascii="Times New Roman" w:hAnsi="Times New Roman" w:cs="Times New Roman"/>
          <w:sz w:val="28"/>
          <w:szCs w:val="28"/>
        </w:rPr>
      </w:pPr>
      <w:proofErr w:type="gramStart"/>
      <w:r w:rsidRPr="000542F5">
        <w:rPr>
          <w:rFonts w:ascii="Times New Roman" w:hAnsi="Times New Roman" w:cs="Times New Roman"/>
          <w:sz w:val="28"/>
          <w:szCs w:val="28"/>
        </w:rPr>
        <w:t>bas</w:t>
      </w:r>
      <w:proofErr w:type="gramEnd"/>
      <w:r w:rsidRPr="000542F5">
        <w:rPr>
          <w:rFonts w:ascii="Times New Roman" w:hAnsi="Times New Roman" w:cs="Times New Roman"/>
          <w:sz w:val="28"/>
          <w:szCs w:val="28"/>
        </w:rPr>
        <w:t xml:space="preserve"> âge ; commencement ; jeunesse ; innocence…</w:t>
      </w:r>
    </w:p>
    <w:p w:rsidR="000542F5" w:rsidRPr="000542F5" w:rsidRDefault="000542F5" w:rsidP="00130CA8">
      <w:pPr>
        <w:rPr>
          <w:rFonts w:ascii="Times New Roman" w:hAnsi="Times New Roman" w:cs="Times New Roman"/>
          <w:color w:val="000000" w:themeColor="text1"/>
          <w:sz w:val="28"/>
          <w:szCs w:val="28"/>
        </w:rPr>
      </w:pPr>
    </w:p>
    <w:p w:rsidR="000542F5" w:rsidRPr="000542F5" w:rsidRDefault="00130CA8" w:rsidP="000542F5">
      <w:pPr>
        <w:shd w:val="clear" w:color="auto" w:fill="FFFFFF"/>
        <w:spacing w:after="0" w:line="240" w:lineRule="auto"/>
        <w:rPr>
          <w:rFonts w:ascii="Times New Roman" w:eastAsia="Times New Roman" w:hAnsi="Times New Roman" w:cs="Times New Roman"/>
          <w:b/>
          <w:bCs/>
          <w:color w:val="000000" w:themeColor="text1"/>
          <w:sz w:val="28"/>
          <w:szCs w:val="28"/>
          <w:lang w:eastAsia="fr-FR"/>
        </w:rPr>
      </w:pPr>
      <w:r>
        <w:rPr>
          <w:rFonts w:ascii="Times New Roman" w:eastAsia="Times New Roman" w:hAnsi="Times New Roman" w:cs="Times New Roman"/>
          <w:b/>
          <w:bCs/>
          <w:color w:val="000000" w:themeColor="text1"/>
          <w:sz w:val="28"/>
          <w:szCs w:val="28"/>
          <w:lang w:eastAsia="fr-FR"/>
        </w:rPr>
        <w:t>2</w:t>
      </w:r>
      <w:r w:rsidR="000542F5" w:rsidRPr="000542F5">
        <w:rPr>
          <w:rFonts w:ascii="Times New Roman" w:eastAsia="Times New Roman" w:hAnsi="Times New Roman" w:cs="Times New Roman"/>
          <w:b/>
          <w:bCs/>
          <w:color w:val="000000" w:themeColor="text1"/>
          <w:sz w:val="28"/>
          <w:szCs w:val="28"/>
          <w:lang w:eastAsia="fr-FR"/>
        </w:rPr>
        <w:t>. Les différents sens d'un mot</w:t>
      </w:r>
    </w:p>
    <w:p w:rsidR="000542F5" w:rsidRPr="000542F5" w:rsidRDefault="00103AC2" w:rsidP="000542F5">
      <w:pPr>
        <w:shd w:val="clear" w:color="auto" w:fill="FFFFFF"/>
        <w:spacing w:line="420" w:lineRule="atLeast"/>
        <w:rPr>
          <w:rFonts w:ascii="Times New Roman" w:eastAsia="Times New Roman" w:hAnsi="Times New Roman" w:cs="Times New Roman"/>
          <w:b/>
          <w:bCs/>
          <w:color w:val="000000" w:themeColor="text1"/>
          <w:sz w:val="28"/>
          <w:szCs w:val="28"/>
          <w:lang w:eastAsia="fr-FR"/>
        </w:rPr>
      </w:pPr>
      <w:r>
        <w:rPr>
          <w:rFonts w:ascii="Times New Roman" w:eastAsia="Times New Roman" w:hAnsi="Times New Roman" w:cs="Times New Roman"/>
          <w:b/>
          <w:bCs/>
          <w:color w:val="000000" w:themeColor="text1"/>
          <w:sz w:val="28"/>
          <w:szCs w:val="28"/>
          <w:lang w:eastAsia="fr-FR"/>
        </w:rPr>
        <w:t>a</w:t>
      </w:r>
      <w:r w:rsidR="000542F5" w:rsidRPr="000542F5">
        <w:rPr>
          <w:rFonts w:ascii="Times New Roman" w:eastAsia="Times New Roman" w:hAnsi="Times New Roman" w:cs="Times New Roman"/>
          <w:b/>
          <w:bCs/>
          <w:color w:val="000000" w:themeColor="text1"/>
          <w:sz w:val="28"/>
          <w:szCs w:val="28"/>
          <w:lang w:eastAsia="fr-FR"/>
        </w:rPr>
        <w:t>. Sens propre et sens figuré</w:t>
      </w:r>
    </w:p>
    <w:p w:rsidR="000542F5" w:rsidRPr="000542F5" w:rsidRDefault="000542F5" w:rsidP="000542F5">
      <w:pPr>
        <w:shd w:val="clear" w:color="auto" w:fill="FFFFFF"/>
        <w:spacing w:after="0" w:line="420" w:lineRule="atLeast"/>
        <w:rPr>
          <w:rFonts w:ascii="Times New Roman" w:eastAsia="Times New Roman" w:hAnsi="Times New Roman" w:cs="Times New Roman"/>
          <w:color w:val="000000" w:themeColor="text1"/>
          <w:sz w:val="28"/>
          <w:szCs w:val="28"/>
          <w:lang w:eastAsia="fr-FR"/>
        </w:rPr>
      </w:pPr>
      <w:r w:rsidRPr="000542F5">
        <w:rPr>
          <w:rFonts w:ascii="Times New Roman" w:eastAsia="Times New Roman" w:hAnsi="Times New Roman" w:cs="Times New Roman"/>
          <w:b/>
          <w:bCs/>
          <w:color w:val="000000" w:themeColor="text1"/>
          <w:sz w:val="28"/>
          <w:szCs w:val="28"/>
          <w:lang w:eastAsia="fr-FR"/>
        </w:rPr>
        <w:t>– Le sens propre</w:t>
      </w:r>
    </w:p>
    <w:p w:rsidR="000542F5" w:rsidRPr="000542F5" w:rsidRDefault="000542F5" w:rsidP="000542F5">
      <w:pPr>
        <w:shd w:val="clear" w:color="auto" w:fill="FFFFFF"/>
        <w:spacing w:after="100" w:afterAutospacing="1" w:line="420" w:lineRule="atLeast"/>
        <w:rPr>
          <w:rFonts w:ascii="Times New Roman" w:eastAsia="Times New Roman" w:hAnsi="Times New Roman" w:cs="Times New Roman"/>
          <w:color w:val="000000" w:themeColor="text1"/>
          <w:sz w:val="28"/>
          <w:szCs w:val="28"/>
          <w:lang w:eastAsia="fr-FR"/>
        </w:rPr>
      </w:pPr>
      <w:r w:rsidRPr="000542F5">
        <w:rPr>
          <w:rFonts w:ascii="Times New Roman" w:eastAsia="Times New Roman" w:hAnsi="Times New Roman" w:cs="Times New Roman"/>
          <w:color w:val="000000" w:themeColor="text1"/>
          <w:sz w:val="28"/>
          <w:szCs w:val="28"/>
          <w:lang w:eastAsia="fr-FR"/>
        </w:rPr>
        <w:t>C'est le sens premier, le plus simple, le plus courant, celui qui dans le dictionnaire apparaît en première place.</w:t>
      </w:r>
      <w:r w:rsidRPr="000542F5">
        <w:rPr>
          <w:rFonts w:ascii="Times New Roman" w:eastAsia="Times New Roman" w:hAnsi="Times New Roman" w:cs="Times New Roman"/>
          <w:color w:val="000000" w:themeColor="text1"/>
          <w:sz w:val="28"/>
          <w:szCs w:val="28"/>
          <w:lang w:eastAsia="fr-FR"/>
        </w:rPr>
        <w:br/>
        <w:t>Ex. : </w:t>
      </w:r>
      <w:r w:rsidRPr="000542F5">
        <w:rPr>
          <w:rFonts w:ascii="Times New Roman" w:eastAsia="Times New Roman" w:hAnsi="Times New Roman" w:cs="Times New Roman"/>
          <w:i/>
          <w:iCs/>
          <w:color w:val="000000" w:themeColor="text1"/>
          <w:sz w:val="28"/>
          <w:szCs w:val="28"/>
          <w:lang w:eastAsia="fr-FR"/>
        </w:rPr>
        <w:t>Je n'arrive pas à remettre le bouchon de cette bouteille =&gt; sens propre.</w:t>
      </w:r>
    </w:p>
    <w:p w:rsidR="000542F5" w:rsidRPr="000542F5" w:rsidRDefault="000542F5" w:rsidP="000542F5">
      <w:pPr>
        <w:shd w:val="clear" w:color="auto" w:fill="FFFFFF"/>
        <w:spacing w:after="100" w:afterAutospacing="1" w:line="420" w:lineRule="atLeast"/>
        <w:rPr>
          <w:rFonts w:ascii="Times New Roman" w:eastAsia="Times New Roman" w:hAnsi="Times New Roman" w:cs="Times New Roman"/>
          <w:color w:val="000000" w:themeColor="text1"/>
          <w:sz w:val="28"/>
          <w:szCs w:val="28"/>
          <w:lang w:eastAsia="fr-FR"/>
        </w:rPr>
      </w:pPr>
      <w:r w:rsidRPr="000542F5">
        <w:rPr>
          <w:rFonts w:ascii="Times New Roman" w:eastAsia="Times New Roman" w:hAnsi="Times New Roman" w:cs="Times New Roman"/>
          <w:b/>
          <w:bCs/>
          <w:color w:val="000000" w:themeColor="text1"/>
          <w:sz w:val="28"/>
          <w:szCs w:val="28"/>
          <w:lang w:eastAsia="fr-FR"/>
        </w:rPr>
        <w:t>– Le sens figuré</w:t>
      </w:r>
    </w:p>
    <w:p w:rsidR="000542F5" w:rsidRPr="000542F5" w:rsidRDefault="000542F5" w:rsidP="000542F5">
      <w:pPr>
        <w:shd w:val="clear" w:color="auto" w:fill="FFFFFF"/>
        <w:spacing w:after="100" w:afterAutospacing="1" w:line="420" w:lineRule="atLeast"/>
        <w:rPr>
          <w:rFonts w:ascii="Times New Roman" w:eastAsia="Times New Roman" w:hAnsi="Times New Roman" w:cs="Times New Roman"/>
          <w:color w:val="000000" w:themeColor="text1"/>
          <w:sz w:val="28"/>
          <w:szCs w:val="28"/>
          <w:lang w:eastAsia="fr-FR"/>
        </w:rPr>
      </w:pPr>
      <w:r w:rsidRPr="000542F5">
        <w:rPr>
          <w:rFonts w:ascii="Times New Roman" w:eastAsia="Times New Roman" w:hAnsi="Times New Roman" w:cs="Times New Roman"/>
          <w:color w:val="000000" w:themeColor="text1"/>
          <w:sz w:val="28"/>
          <w:szCs w:val="28"/>
          <w:lang w:eastAsia="fr-FR"/>
        </w:rPr>
        <w:t>Le sens figuré est un deuxième sens plus abstrait.</w:t>
      </w:r>
      <w:r w:rsidRPr="000542F5">
        <w:rPr>
          <w:rFonts w:ascii="Times New Roman" w:eastAsia="Times New Roman" w:hAnsi="Times New Roman" w:cs="Times New Roman"/>
          <w:color w:val="000000" w:themeColor="text1"/>
          <w:sz w:val="28"/>
          <w:szCs w:val="28"/>
          <w:lang w:eastAsia="fr-FR"/>
        </w:rPr>
        <w:br/>
        <w:t>Ex. : </w:t>
      </w:r>
      <w:r w:rsidRPr="000542F5">
        <w:rPr>
          <w:rFonts w:ascii="Times New Roman" w:eastAsia="Times New Roman" w:hAnsi="Times New Roman" w:cs="Times New Roman"/>
          <w:i/>
          <w:iCs/>
          <w:color w:val="000000" w:themeColor="text1"/>
          <w:sz w:val="28"/>
          <w:szCs w:val="28"/>
          <w:lang w:eastAsia="fr-FR"/>
        </w:rPr>
        <w:t>Nous sommes arrivés tard ; nous avons été pris dans un bouchon</w:t>
      </w:r>
      <w:r w:rsidRPr="000542F5">
        <w:rPr>
          <w:rFonts w:ascii="Times New Roman" w:eastAsia="Times New Roman" w:hAnsi="Times New Roman" w:cs="Times New Roman"/>
          <w:color w:val="000000" w:themeColor="text1"/>
          <w:sz w:val="28"/>
          <w:szCs w:val="28"/>
          <w:lang w:eastAsia="fr-FR"/>
        </w:rPr>
        <w:t> =&gt; sens figuré.</w:t>
      </w:r>
    </w:p>
    <w:p w:rsidR="000542F5" w:rsidRPr="000542F5" w:rsidRDefault="00103AC2" w:rsidP="000542F5">
      <w:pPr>
        <w:shd w:val="clear" w:color="auto" w:fill="FFFFFF"/>
        <w:spacing w:line="420" w:lineRule="atLeast"/>
        <w:rPr>
          <w:rFonts w:ascii="Times New Roman" w:eastAsia="Times New Roman" w:hAnsi="Times New Roman" w:cs="Times New Roman"/>
          <w:b/>
          <w:bCs/>
          <w:color w:val="000000" w:themeColor="text1"/>
          <w:sz w:val="28"/>
          <w:szCs w:val="28"/>
          <w:lang w:eastAsia="fr-FR"/>
        </w:rPr>
      </w:pPr>
      <w:r>
        <w:rPr>
          <w:rFonts w:ascii="Times New Roman" w:eastAsia="Times New Roman" w:hAnsi="Times New Roman" w:cs="Times New Roman"/>
          <w:b/>
          <w:bCs/>
          <w:color w:val="000000" w:themeColor="text1"/>
          <w:sz w:val="28"/>
          <w:szCs w:val="28"/>
          <w:lang w:eastAsia="fr-FR"/>
        </w:rPr>
        <w:t>b</w:t>
      </w:r>
      <w:r w:rsidR="000542F5" w:rsidRPr="000542F5">
        <w:rPr>
          <w:rFonts w:ascii="Times New Roman" w:eastAsia="Times New Roman" w:hAnsi="Times New Roman" w:cs="Times New Roman"/>
          <w:b/>
          <w:bCs/>
          <w:color w:val="000000" w:themeColor="text1"/>
          <w:sz w:val="28"/>
          <w:szCs w:val="28"/>
          <w:lang w:eastAsia="fr-FR"/>
        </w:rPr>
        <w:t>. Connotation et dénotation</w:t>
      </w:r>
    </w:p>
    <w:p w:rsidR="000542F5" w:rsidRPr="000542F5" w:rsidRDefault="000542F5" w:rsidP="000542F5">
      <w:pPr>
        <w:shd w:val="clear" w:color="auto" w:fill="FFFFFF"/>
        <w:spacing w:after="0" w:line="420" w:lineRule="atLeast"/>
        <w:rPr>
          <w:rFonts w:ascii="Times New Roman" w:eastAsia="Times New Roman" w:hAnsi="Times New Roman" w:cs="Times New Roman"/>
          <w:color w:val="000000" w:themeColor="text1"/>
          <w:sz w:val="28"/>
          <w:szCs w:val="28"/>
          <w:lang w:eastAsia="fr-FR"/>
        </w:rPr>
      </w:pPr>
      <w:r w:rsidRPr="000542F5">
        <w:rPr>
          <w:rFonts w:ascii="Times New Roman" w:eastAsia="Times New Roman" w:hAnsi="Times New Roman" w:cs="Times New Roman"/>
          <w:b/>
          <w:bCs/>
          <w:color w:val="000000" w:themeColor="text1"/>
          <w:sz w:val="28"/>
          <w:szCs w:val="28"/>
          <w:lang w:eastAsia="fr-FR"/>
        </w:rPr>
        <w:lastRenderedPageBreak/>
        <w:t>– Dénotation</w:t>
      </w:r>
      <w:r w:rsidRPr="000542F5">
        <w:rPr>
          <w:rFonts w:ascii="Times New Roman" w:eastAsia="Times New Roman" w:hAnsi="Times New Roman" w:cs="Times New Roman"/>
          <w:color w:val="000000" w:themeColor="text1"/>
          <w:sz w:val="28"/>
          <w:szCs w:val="28"/>
          <w:lang w:eastAsia="fr-FR"/>
        </w:rPr>
        <w:br/>
        <w:t>Les mots ont un ou plusieurs sens précis admis par tous et définis dans les dictionnaires. C'est le sens premier et stable : </w:t>
      </w:r>
      <w:r w:rsidRPr="000542F5">
        <w:rPr>
          <w:rFonts w:ascii="Times New Roman" w:eastAsia="Times New Roman" w:hAnsi="Times New Roman" w:cs="Times New Roman"/>
          <w:b/>
          <w:bCs/>
          <w:color w:val="000000" w:themeColor="text1"/>
          <w:sz w:val="28"/>
          <w:szCs w:val="28"/>
          <w:lang w:eastAsia="fr-FR"/>
        </w:rPr>
        <w:t>la dénotation</w:t>
      </w:r>
      <w:r w:rsidRPr="000542F5">
        <w:rPr>
          <w:rFonts w:ascii="Times New Roman" w:eastAsia="Times New Roman" w:hAnsi="Times New Roman" w:cs="Times New Roman"/>
          <w:color w:val="000000" w:themeColor="text1"/>
          <w:sz w:val="28"/>
          <w:szCs w:val="28"/>
          <w:lang w:eastAsia="fr-FR"/>
        </w:rPr>
        <w:t>.</w:t>
      </w:r>
    </w:p>
    <w:p w:rsidR="000542F5" w:rsidRPr="000542F5" w:rsidRDefault="000542F5" w:rsidP="000542F5">
      <w:pPr>
        <w:shd w:val="clear" w:color="auto" w:fill="FFFFFF"/>
        <w:spacing w:after="100" w:afterAutospacing="1" w:line="420" w:lineRule="atLeast"/>
        <w:rPr>
          <w:rFonts w:ascii="Times New Roman" w:eastAsia="Times New Roman" w:hAnsi="Times New Roman" w:cs="Times New Roman"/>
          <w:color w:val="000000" w:themeColor="text1"/>
          <w:sz w:val="28"/>
          <w:szCs w:val="28"/>
          <w:lang w:eastAsia="fr-FR"/>
        </w:rPr>
      </w:pPr>
      <w:r w:rsidRPr="000542F5">
        <w:rPr>
          <w:rFonts w:ascii="Times New Roman" w:eastAsia="Times New Roman" w:hAnsi="Times New Roman" w:cs="Times New Roman"/>
          <w:color w:val="000000" w:themeColor="text1"/>
          <w:sz w:val="28"/>
          <w:szCs w:val="28"/>
          <w:lang w:eastAsia="fr-FR"/>
        </w:rPr>
        <w:t>Ex. : « matin</w:t>
      </w:r>
      <w:r w:rsidRPr="000542F5">
        <w:rPr>
          <w:rFonts w:ascii="Times New Roman" w:eastAsia="Times New Roman" w:hAnsi="Times New Roman" w:cs="Times New Roman"/>
          <w:i/>
          <w:iCs/>
          <w:color w:val="000000" w:themeColor="text1"/>
          <w:sz w:val="28"/>
          <w:szCs w:val="28"/>
          <w:lang w:eastAsia="fr-FR"/>
        </w:rPr>
        <w:t> »</w:t>
      </w:r>
      <w:r w:rsidRPr="000542F5">
        <w:rPr>
          <w:rFonts w:ascii="Times New Roman" w:eastAsia="Times New Roman" w:hAnsi="Times New Roman" w:cs="Times New Roman"/>
          <w:color w:val="000000" w:themeColor="text1"/>
          <w:sz w:val="28"/>
          <w:szCs w:val="28"/>
          <w:lang w:eastAsia="fr-FR"/>
        </w:rPr>
        <w:t> =&gt;moment qui commence la journée ;</w:t>
      </w:r>
      <w:r w:rsidRPr="000542F5">
        <w:rPr>
          <w:rFonts w:ascii="Times New Roman" w:eastAsia="Times New Roman" w:hAnsi="Times New Roman" w:cs="Times New Roman"/>
          <w:color w:val="000000" w:themeColor="text1"/>
          <w:sz w:val="28"/>
          <w:szCs w:val="28"/>
          <w:lang w:eastAsia="fr-FR"/>
        </w:rPr>
        <w:br/>
      </w:r>
      <w:r w:rsidRPr="000542F5">
        <w:rPr>
          <w:rFonts w:ascii="Times New Roman" w:eastAsia="Times New Roman" w:hAnsi="Times New Roman" w:cs="Times New Roman"/>
          <w:i/>
          <w:iCs/>
          <w:color w:val="000000" w:themeColor="text1"/>
          <w:sz w:val="28"/>
          <w:szCs w:val="28"/>
          <w:lang w:eastAsia="fr-FR"/>
        </w:rPr>
        <w:t>« rouge »</w:t>
      </w:r>
      <w:r w:rsidRPr="000542F5">
        <w:rPr>
          <w:rFonts w:ascii="Times New Roman" w:eastAsia="Times New Roman" w:hAnsi="Times New Roman" w:cs="Times New Roman"/>
          <w:color w:val="000000" w:themeColor="text1"/>
          <w:sz w:val="28"/>
          <w:szCs w:val="28"/>
          <w:lang w:eastAsia="fr-FR"/>
        </w:rPr>
        <w:t> =&gt; couleur précise.</w:t>
      </w:r>
    </w:p>
    <w:p w:rsidR="000542F5" w:rsidRPr="000542F5" w:rsidRDefault="000542F5" w:rsidP="000542F5">
      <w:pPr>
        <w:shd w:val="clear" w:color="auto" w:fill="FFFFFF"/>
        <w:spacing w:after="100" w:afterAutospacing="1" w:line="420" w:lineRule="atLeast"/>
        <w:rPr>
          <w:rFonts w:ascii="Times New Roman" w:eastAsia="Times New Roman" w:hAnsi="Times New Roman" w:cs="Times New Roman"/>
          <w:color w:val="000000" w:themeColor="text1"/>
          <w:sz w:val="28"/>
          <w:szCs w:val="28"/>
          <w:lang w:eastAsia="fr-FR"/>
        </w:rPr>
      </w:pPr>
      <w:r w:rsidRPr="000542F5">
        <w:rPr>
          <w:rFonts w:ascii="Times New Roman" w:eastAsia="Times New Roman" w:hAnsi="Times New Roman" w:cs="Times New Roman"/>
          <w:b/>
          <w:bCs/>
          <w:color w:val="000000" w:themeColor="text1"/>
          <w:sz w:val="28"/>
          <w:szCs w:val="28"/>
          <w:lang w:eastAsia="fr-FR"/>
        </w:rPr>
        <w:t>– Connotation</w:t>
      </w:r>
      <w:r w:rsidRPr="000542F5">
        <w:rPr>
          <w:rFonts w:ascii="Times New Roman" w:eastAsia="Times New Roman" w:hAnsi="Times New Roman" w:cs="Times New Roman"/>
          <w:color w:val="000000" w:themeColor="text1"/>
          <w:sz w:val="28"/>
          <w:szCs w:val="28"/>
          <w:lang w:eastAsia="fr-FR"/>
        </w:rPr>
        <w:br/>
        <w:t>Les mots peuvent acquérir des sens ajoutés aux sens ordinaires en fonction du contexte et de chacun des inter</w:t>
      </w:r>
      <w:bookmarkStart w:id="0" w:name="_GoBack"/>
      <w:bookmarkEnd w:id="0"/>
      <w:r w:rsidRPr="000542F5">
        <w:rPr>
          <w:rFonts w:ascii="Times New Roman" w:eastAsia="Times New Roman" w:hAnsi="Times New Roman" w:cs="Times New Roman"/>
          <w:color w:val="000000" w:themeColor="text1"/>
          <w:sz w:val="28"/>
          <w:szCs w:val="28"/>
          <w:lang w:eastAsia="fr-FR"/>
        </w:rPr>
        <w:t>locuteurs. </w:t>
      </w:r>
      <w:r w:rsidRPr="000542F5">
        <w:rPr>
          <w:rFonts w:ascii="Times New Roman" w:eastAsia="Times New Roman" w:hAnsi="Times New Roman" w:cs="Times New Roman"/>
          <w:b/>
          <w:bCs/>
          <w:color w:val="000000" w:themeColor="text1"/>
          <w:sz w:val="28"/>
          <w:szCs w:val="28"/>
          <w:lang w:eastAsia="fr-FR"/>
        </w:rPr>
        <w:t>C'est un sens second, plus subjectif et variable : la connotation</w:t>
      </w:r>
      <w:r w:rsidRPr="000542F5">
        <w:rPr>
          <w:rFonts w:ascii="Times New Roman" w:eastAsia="Times New Roman" w:hAnsi="Times New Roman" w:cs="Times New Roman"/>
          <w:color w:val="000000" w:themeColor="text1"/>
          <w:sz w:val="28"/>
          <w:szCs w:val="28"/>
          <w:lang w:eastAsia="fr-FR"/>
        </w:rPr>
        <w:t>.</w:t>
      </w:r>
    </w:p>
    <w:p w:rsidR="00FA1C4A" w:rsidRDefault="00103AC2" w:rsidP="00FA1C4A">
      <w:pPr>
        <w:shd w:val="clear" w:color="auto" w:fill="FFFFFF"/>
        <w:spacing w:after="100" w:afterAutospacing="1" w:line="420" w:lineRule="atLeast"/>
        <w:rPr>
          <w:rFonts w:ascii="Times New Roman" w:eastAsia="Times New Roman" w:hAnsi="Times New Roman" w:cs="Times New Roman"/>
          <w:b/>
          <w:bCs/>
          <w:color w:val="000000" w:themeColor="text1"/>
          <w:sz w:val="28"/>
          <w:szCs w:val="28"/>
          <w:lang w:eastAsia="fr-FR"/>
        </w:rPr>
      </w:pPr>
      <w:r>
        <w:rPr>
          <w:rFonts w:ascii="Times New Roman" w:eastAsia="Times New Roman" w:hAnsi="Times New Roman" w:cs="Times New Roman"/>
          <w:b/>
          <w:bCs/>
          <w:color w:val="000000" w:themeColor="text1"/>
          <w:sz w:val="28"/>
          <w:szCs w:val="28"/>
          <w:lang w:eastAsia="fr-FR"/>
        </w:rPr>
        <w:t>Exemple</w:t>
      </w:r>
      <w:r w:rsidR="000542F5" w:rsidRPr="000542F5">
        <w:rPr>
          <w:rFonts w:ascii="Times New Roman" w:eastAsia="Times New Roman" w:hAnsi="Times New Roman" w:cs="Times New Roman"/>
          <w:b/>
          <w:bCs/>
          <w:color w:val="000000" w:themeColor="text1"/>
          <w:sz w:val="28"/>
          <w:szCs w:val="28"/>
          <w:lang w:eastAsia="fr-FR"/>
        </w:rPr>
        <w:t> : </w:t>
      </w:r>
    </w:p>
    <w:p w:rsidR="00FA1C4A" w:rsidRDefault="00FA1C4A" w:rsidP="00FA1C4A">
      <w:pPr>
        <w:shd w:val="clear" w:color="auto" w:fill="FFFFFF"/>
        <w:spacing w:after="100" w:afterAutospacing="1" w:line="420" w:lineRule="atLeast"/>
        <w:rPr>
          <w:rFonts w:ascii="Times New Roman" w:eastAsia="Times New Roman" w:hAnsi="Times New Roman" w:cs="Times New Roman"/>
          <w:b/>
          <w:bCs/>
          <w:color w:val="000000" w:themeColor="text1"/>
          <w:sz w:val="28"/>
          <w:szCs w:val="28"/>
          <w:lang w:eastAsia="fr-FR"/>
        </w:rPr>
      </w:pPr>
      <w:r>
        <w:rPr>
          <w:rFonts w:ascii="Times New Roman" w:eastAsia="Times New Roman" w:hAnsi="Times New Roman" w:cs="Times New Roman"/>
          <w:b/>
          <w:bCs/>
          <w:color w:val="000000" w:themeColor="text1"/>
          <w:sz w:val="28"/>
          <w:szCs w:val="28"/>
          <w:lang w:eastAsia="fr-FR"/>
        </w:rPr>
        <w:t>-</w:t>
      </w:r>
      <w:r w:rsidR="000542F5" w:rsidRPr="000542F5">
        <w:rPr>
          <w:rFonts w:ascii="Times New Roman" w:eastAsia="Times New Roman" w:hAnsi="Times New Roman" w:cs="Times New Roman"/>
          <w:b/>
          <w:bCs/>
          <w:color w:val="000000" w:themeColor="text1"/>
          <w:sz w:val="28"/>
          <w:szCs w:val="28"/>
          <w:lang w:eastAsia="fr-FR"/>
        </w:rPr>
        <w:t>matin =&gt; l'idée de renouveau</w:t>
      </w:r>
      <w:r w:rsidR="000542F5" w:rsidRPr="000542F5">
        <w:rPr>
          <w:rFonts w:ascii="Times New Roman" w:eastAsia="Times New Roman" w:hAnsi="Times New Roman" w:cs="Times New Roman"/>
          <w:color w:val="000000" w:themeColor="text1"/>
          <w:sz w:val="28"/>
          <w:szCs w:val="28"/>
          <w:lang w:eastAsia="fr-FR"/>
        </w:rPr>
        <w:t>, de début ; </w:t>
      </w:r>
      <w:r w:rsidR="000542F5" w:rsidRPr="000542F5">
        <w:rPr>
          <w:rFonts w:ascii="Times New Roman" w:eastAsia="Times New Roman" w:hAnsi="Times New Roman" w:cs="Times New Roman"/>
          <w:i/>
          <w:iCs/>
          <w:color w:val="000000" w:themeColor="text1"/>
          <w:sz w:val="28"/>
          <w:szCs w:val="28"/>
          <w:lang w:eastAsia="fr-FR"/>
        </w:rPr>
        <w:t>Au matin de sa vie...</w:t>
      </w:r>
      <w:r w:rsidR="000542F5" w:rsidRPr="000542F5">
        <w:rPr>
          <w:rFonts w:ascii="Times New Roman" w:eastAsia="Times New Roman" w:hAnsi="Times New Roman" w:cs="Times New Roman"/>
          <w:color w:val="000000" w:themeColor="text1"/>
          <w:sz w:val="28"/>
          <w:szCs w:val="28"/>
          <w:lang w:eastAsia="fr-FR"/>
        </w:rPr>
        <w:t> (</w:t>
      </w:r>
      <w:r w:rsidR="00381FE1" w:rsidRPr="000542F5">
        <w:rPr>
          <w:rFonts w:ascii="Times New Roman" w:eastAsia="Times New Roman" w:hAnsi="Times New Roman" w:cs="Times New Roman"/>
          <w:color w:val="000000" w:themeColor="text1"/>
          <w:sz w:val="28"/>
          <w:szCs w:val="28"/>
          <w:lang w:eastAsia="fr-FR"/>
        </w:rPr>
        <w:t xml:space="preserve">= </w:t>
      </w:r>
      <w:r w:rsidR="00381FE1" w:rsidRPr="00103AC2">
        <w:rPr>
          <w:rFonts w:ascii="Times New Roman" w:eastAsia="Times New Roman" w:hAnsi="Times New Roman" w:cs="Times New Roman"/>
          <w:color w:val="000000" w:themeColor="text1"/>
          <w:sz w:val="28"/>
          <w:szCs w:val="28"/>
          <w:lang w:eastAsia="fr-FR"/>
        </w:rPr>
        <w:t>quand</w:t>
      </w:r>
      <w:r w:rsidR="000542F5" w:rsidRPr="000542F5">
        <w:rPr>
          <w:rFonts w:ascii="Times New Roman" w:eastAsia="Times New Roman" w:hAnsi="Times New Roman" w:cs="Times New Roman"/>
          <w:color w:val="000000" w:themeColor="text1"/>
          <w:sz w:val="28"/>
          <w:szCs w:val="28"/>
          <w:lang w:eastAsia="fr-FR"/>
        </w:rPr>
        <w:t xml:space="preserve"> il était tout petit)</w:t>
      </w:r>
      <w:r w:rsidR="000542F5" w:rsidRPr="000542F5">
        <w:rPr>
          <w:rFonts w:ascii="Times New Roman" w:eastAsia="Times New Roman" w:hAnsi="Times New Roman" w:cs="Times New Roman"/>
          <w:b/>
          <w:bCs/>
          <w:color w:val="000000" w:themeColor="text1"/>
          <w:sz w:val="28"/>
          <w:szCs w:val="28"/>
          <w:lang w:eastAsia="fr-FR"/>
        </w:rPr>
        <w:t> ;</w:t>
      </w:r>
    </w:p>
    <w:p w:rsidR="000542F5" w:rsidRPr="000542F5" w:rsidRDefault="00FA1C4A" w:rsidP="00FA1C4A">
      <w:pPr>
        <w:shd w:val="clear" w:color="auto" w:fill="FFFFFF"/>
        <w:spacing w:after="100" w:afterAutospacing="1" w:line="420" w:lineRule="atLeast"/>
        <w:rPr>
          <w:rFonts w:ascii="Times New Roman" w:eastAsia="Times New Roman" w:hAnsi="Times New Roman" w:cs="Times New Roman"/>
          <w:b/>
          <w:bCs/>
          <w:color w:val="000000" w:themeColor="text1"/>
          <w:sz w:val="28"/>
          <w:szCs w:val="28"/>
          <w:lang w:eastAsia="fr-FR"/>
        </w:rPr>
      </w:pPr>
      <w:r>
        <w:rPr>
          <w:rFonts w:ascii="Times New Roman" w:eastAsia="Times New Roman" w:hAnsi="Times New Roman" w:cs="Times New Roman"/>
          <w:b/>
          <w:bCs/>
          <w:color w:val="000000" w:themeColor="text1"/>
          <w:sz w:val="28"/>
          <w:szCs w:val="28"/>
          <w:lang w:eastAsia="fr-FR"/>
        </w:rPr>
        <w:t xml:space="preserve"> -</w:t>
      </w:r>
      <w:r w:rsidR="000542F5" w:rsidRPr="000542F5">
        <w:rPr>
          <w:rFonts w:ascii="Times New Roman" w:eastAsia="Times New Roman" w:hAnsi="Times New Roman" w:cs="Times New Roman"/>
          <w:b/>
          <w:bCs/>
          <w:color w:val="000000" w:themeColor="text1"/>
          <w:sz w:val="28"/>
          <w:szCs w:val="28"/>
          <w:lang w:eastAsia="fr-FR"/>
        </w:rPr>
        <w:t>rouge =&gt; l'idée de violence ou de danger ; </w:t>
      </w:r>
      <w:r w:rsidR="000542F5" w:rsidRPr="000542F5">
        <w:rPr>
          <w:rFonts w:ascii="Times New Roman" w:eastAsia="Times New Roman" w:hAnsi="Times New Roman" w:cs="Times New Roman"/>
          <w:i/>
          <w:iCs/>
          <w:color w:val="000000" w:themeColor="text1"/>
          <w:sz w:val="28"/>
          <w:szCs w:val="28"/>
          <w:lang w:eastAsia="fr-FR"/>
        </w:rPr>
        <w:t xml:space="preserve">Quand il parle comme </w:t>
      </w:r>
      <w:r w:rsidR="00103AC2" w:rsidRPr="00103AC2">
        <w:rPr>
          <w:rFonts w:ascii="Times New Roman" w:eastAsia="Times New Roman" w:hAnsi="Times New Roman" w:cs="Times New Roman"/>
          <w:i/>
          <w:iCs/>
          <w:color w:val="000000" w:themeColor="text1"/>
          <w:sz w:val="28"/>
          <w:szCs w:val="28"/>
          <w:lang w:eastAsia="fr-FR"/>
        </w:rPr>
        <w:t xml:space="preserve">    </w:t>
      </w:r>
      <w:r w:rsidR="000542F5" w:rsidRPr="000542F5">
        <w:rPr>
          <w:rFonts w:ascii="Times New Roman" w:eastAsia="Times New Roman" w:hAnsi="Times New Roman" w:cs="Times New Roman"/>
          <w:i/>
          <w:iCs/>
          <w:color w:val="000000" w:themeColor="text1"/>
          <w:sz w:val="28"/>
          <w:szCs w:val="28"/>
          <w:lang w:eastAsia="fr-FR"/>
        </w:rPr>
        <w:t>ça, je vois rouge</w:t>
      </w:r>
      <w:r w:rsidR="000542F5" w:rsidRPr="000542F5">
        <w:rPr>
          <w:rFonts w:ascii="Times New Roman" w:eastAsia="Times New Roman" w:hAnsi="Times New Roman" w:cs="Times New Roman"/>
          <w:color w:val="000000" w:themeColor="text1"/>
          <w:sz w:val="28"/>
          <w:szCs w:val="28"/>
          <w:lang w:eastAsia="fr-FR"/>
        </w:rPr>
        <w:t> (= je suis énervé).</w:t>
      </w:r>
    </w:p>
    <w:p w:rsidR="000542F5" w:rsidRPr="000542F5" w:rsidRDefault="000542F5" w:rsidP="000542F5">
      <w:pPr>
        <w:shd w:val="clear" w:color="auto" w:fill="FFFFFF"/>
        <w:spacing w:line="420" w:lineRule="atLeast"/>
        <w:rPr>
          <w:rFonts w:ascii="Times New Roman" w:eastAsia="Times New Roman" w:hAnsi="Times New Roman" w:cs="Times New Roman"/>
          <w:b/>
          <w:bCs/>
          <w:color w:val="000000" w:themeColor="text1"/>
          <w:sz w:val="28"/>
          <w:szCs w:val="28"/>
          <w:lang w:eastAsia="fr-FR"/>
        </w:rPr>
      </w:pPr>
      <w:r w:rsidRPr="000542F5">
        <w:rPr>
          <w:rFonts w:ascii="Times New Roman" w:eastAsia="Times New Roman" w:hAnsi="Times New Roman" w:cs="Times New Roman"/>
          <w:b/>
          <w:bCs/>
          <w:color w:val="000000" w:themeColor="text1"/>
          <w:sz w:val="28"/>
          <w:szCs w:val="28"/>
          <w:lang w:eastAsia="fr-FR"/>
        </w:rPr>
        <w:t>c. Sens selon l'emploi grammatical</w:t>
      </w:r>
    </w:p>
    <w:p w:rsidR="000542F5" w:rsidRPr="000542F5" w:rsidRDefault="000542F5" w:rsidP="000542F5">
      <w:pPr>
        <w:shd w:val="clear" w:color="auto" w:fill="FFFFFF"/>
        <w:spacing w:after="0" w:line="420" w:lineRule="atLeast"/>
        <w:rPr>
          <w:rFonts w:ascii="Times New Roman" w:eastAsia="Times New Roman" w:hAnsi="Times New Roman" w:cs="Times New Roman"/>
          <w:color w:val="000000" w:themeColor="text1"/>
          <w:sz w:val="28"/>
          <w:szCs w:val="28"/>
          <w:lang w:eastAsia="fr-FR"/>
        </w:rPr>
      </w:pPr>
      <w:r w:rsidRPr="000542F5">
        <w:rPr>
          <w:rFonts w:ascii="Times New Roman" w:eastAsia="Times New Roman" w:hAnsi="Times New Roman" w:cs="Times New Roman"/>
          <w:color w:val="000000" w:themeColor="text1"/>
          <w:sz w:val="28"/>
          <w:szCs w:val="28"/>
          <w:lang w:eastAsia="fr-FR"/>
        </w:rPr>
        <w:t>Le sens d'un mot peut dépendre de son emploi grammatical.</w:t>
      </w:r>
    </w:p>
    <w:p w:rsidR="00651845" w:rsidRDefault="000542F5" w:rsidP="00C708B2">
      <w:pPr>
        <w:shd w:val="clear" w:color="auto" w:fill="FFFFFF"/>
        <w:spacing w:after="100" w:afterAutospacing="1" w:line="420" w:lineRule="atLeast"/>
        <w:rPr>
          <w:rFonts w:ascii="Times New Roman" w:eastAsia="Times New Roman" w:hAnsi="Times New Roman" w:cs="Times New Roman"/>
          <w:b/>
          <w:bCs/>
          <w:color w:val="000000" w:themeColor="text1"/>
          <w:sz w:val="28"/>
          <w:szCs w:val="28"/>
          <w:lang w:eastAsia="fr-FR"/>
        </w:rPr>
      </w:pPr>
      <w:r w:rsidRPr="000542F5">
        <w:rPr>
          <w:rFonts w:ascii="Times New Roman" w:eastAsia="Times New Roman" w:hAnsi="Times New Roman" w:cs="Times New Roman"/>
          <w:color w:val="000000" w:themeColor="text1"/>
          <w:sz w:val="28"/>
          <w:szCs w:val="28"/>
          <w:lang w:eastAsia="fr-FR"/>
        </w:rPr>
        <w:t>Son sens peut varier selon</w:t>
      </w:r>
      <w:r w:rsidR="00103AC2">
        <w:rPr>
          <w:rFonts w:ascii="Times New Roman" w:eastAsia="Times New Roman" w:hAnsi="Times New Roman" w:cs="Times New Roman"/>
          <w:color w:val="000000" w:themeColor="text1"/>
          <w:sz w:val="28"/>
          <w:szCs w:val="28"/>
          <w:lang w:eastAsia="fr-FR"/>
        </w:rPr>
        <w:t> :</w:t>
      </w:r>
      <w:r w:rsidR="00103AC2">
        <w:rPr>
          <w:rFonts w:ascii="Times New Roman" w:eastAsia="Times New Roman" w:hAnsi="Times New Roman" w:cs="Times New Roman"/>
          <w:color w:val="000000" w:themeColor="text1"/>
          <w:sz w:val="28"/>
          <w:szCs w:val="28"/>
          <w:lang w:eastAsia="fr-FR"/>
        </w:rPr>
        <w:br/>
        <w:t>– sa classe grammaticale </w:t>
      </w:r>
    </w:p>
    <w:p w:rsidR="00C708B2" w:rsidRPr="00C708B2" w:rsidRDefault="00103AC2" w:rsidP="00C708B2">
      <w:pPr>
        <w:shd w:val="clear" w:color="auto" w:fill="FFFFFF"/>
        <w:spacing w:after="100" w:afterAutospacing="1" w:line="420" w:lineRule="atLeast"/>
        <w:rPr>
          <w:rFonts w:ascii="Times New Roman" w:eastAsia="Times New Roman" w:hAnsi="Times New Roman" w:cs="Times New Roman"/>
          <w:color w:val="000000" w:themeColor="text1"/>
          <w:sz w:val="28"/>
          <w:szCs w:val="28"/>
          <w:lang w:eastAsia="fr-FR"/>
        </w:rPr>
      </w:pPr>
      <w:r w:rsidRPr="00103AC2">
        <w:rPr>
          <w:rFonts w:ascii="Times New Roman" w:eastAsia="Times New Roman" w:hAnsi="Times New Roman" w:cs="Times New Roman"/>
          <w:b/>
          <w:bCs/>
          <w:color w:val="000000" w:themeColor="text1"/>
          <w:sz w:val="28"/>
          <w:szCs w:val="28"/>
          <w:lang w:eastAsia="fr-FR"/>
        </w:rPr>
        <w:t>Exemple</w:t>
      </w:r>
      <w:r w:rsidR="000542F5" w:rsidRPr="000542F5">
        <w:rPr>
          <w:rFonts w:ascii="Times New Roman" w:eastAsia="Times New Roman" w:hAnsi="Times New Roman" w:cs="Times New Roman"/>
          <w:b/>
          <w:bCs/>
          <w:color w:val="000000" w:themeColor="text1"/>
          <w:sz w:val="28"/>
          <w:szCs w:val="28"/>
          <w:lang w:eastAsia="fr-FR"/>
        </w:rPr>
        <w:t> :</w:t>
      </w:r>
    </w:p>
    <w:p w:rsidR="000542F5" w:rsidRPr="000542F5" w:rsidRDefault="000542F5" w:rsidP="000542F5">
      <w:pPr>
        <w:shd w:val="clear" w:color="auto" w:fill="FFFFFF"/>
        <w:spacing w:after="100" w:afterAutospacing="1" w:line="420" w:lineRule="atLeast"/>
        <w:rPr>
          <w:rFonts w:ascii="Times New Roman" w:eastAsia="Times New Roman" w:hAnsi="Times New Roman" w:cs="Times New Roman"/>
          <w:color w:val="000000" w:themeColor="text1"/>
          <w:sz w:val="28"/>
          <w:szCs w:val="28"/>
          <w:lang w:eastAsia="fr-FR"/>
        </w:rPr>
      </w:pPr>
      <w:r w:rsidRPr="000542F5">
        <w:rPr>
          <w:rFonts w:ascii="Times New Roman" w:eastAsia="Times New Roman" w:hAnsi="Times New Roman" w:cs="Times New Roman"/>
          <w:color w:val="000000" w:themeColor="text1"/>
          <w:sz w:val="28"/>
          <w:szCs w:val="28"/>
          <w:lang w:eastAsia="fr-FR"/>
        </w:rPr>
        <w:t> </w:t>
      </w:r>
      <w:r w:rsidR="00C708B2">
        <w:rPr>
          <w:rFonts w:ascii="Times New Roman" w:eastAsia="Times New Roman" w:hAnsi="Times New Roman" w:cs="Times New Roman"/>
          <w:color w:val="000000" w:themeColor="text1"/>
          <w:sz w:val="28"/>
          <w:szCs w:val="28"/>
          <w:lang w:eastAsia="fr-FR"/>
        </w:rPr>
        <w:t>-</w:t>
      </w:r>
      <w:r w:rsidRPr="000542F5">
        <w:rPr>
          <w:rFonts w:ascii="Times New Roman" w:eastAsia="Times New Roman" w:hAnsi="Times New Roman" w:cs="Times New Roman"/>
          <w:i/>
          <w:iCs/>
          <w:color w:val="000000" w:themeColor="text1"/>
          <w:sz w:val="28"/>
          <w:szCs w:val="28"/>
          <w:lang w:eastAsia="fr-FR"/>
        </w:rPr>
        <w:t>Juliette crie fort</w:t>
      </w:r>
      <w:r w:rsidRPr="000542F5">
        <w:rPr>
          <w:rFonts w:ascii="Times New Roman" w:eastAsia="Times New Roman" w:hAnsi="Times New Roman" w:cs="Times New Roman"/>
          <w:color w:val="000000" w:themeColor="text1"/>
          <w:sz w:val="28"/>
          <w:szCs w:val="28"/>
          <w:lang w:eastAsia="fr-FR"/>
        </w:rPr>
        <w:t> (= bruyamment, adverbe) ; </w:t>
      </w:r>
      <w:r w:rsidRPr="000542F5">
        <w:rPr>
          <w:rFonts w:ascii="Times New Roman" w:eastAsia="Times New Roman" w:hAnsi="Times New Roman" w:cs="Times New Roman"/>
          <w:i/>
          <w:iCs/>
          <w:color w:val="000000" w:themeColor="text1"/>
          <w:sz w:val="28"/>
          <w:szCs w:val="28"/>
          <w:lang w:eastAsia="fr-FR"/>
        </w:rPr>
        <w:t>Un homme fort</w:t>
      </w:r>
      <w:r w:rsidRPr="000542F5">
        <w:rPr>
          <w:rFonts w:ascii="Times New Roman" w:eastAsia="Times New Roman" w:hAnsi="Times New Roman" w:cs="Times New Roman"/>
          <w:color w:val="000000" w:themeColor="text1"/>
          <w:sz w:val="28"/>
          <w:szCs w:val="28"/>
          <w:lang w:eastAsia="fr-FR"/>
        </w:rPr>
        <w:t> (= vigoureux, adjectif) ;</w:t>
      </w:r>
    </w:p>
    <w:p w:rsidR="001033CD" w:rsidRDefault="000542F5" w:rsidP="005572DB">
      <w:pPr>
        <w:shd w:val="clear" w:color="auto" w:fill="FFFFFF"/>
        <w:spacing w:after="100" w:afterAutospacing="1" w:line="420" w:lineRule="atLeast"/>
        <w:rPr>
          <w:rFonts w:ascii="Times New Roman" w:eastAsia="Times New Roman" w:hAnsi="Times New Roman" w:cs="Times New Roman"/>
          <w:color w:val="000000" w:themeColor="text1"/>
          <w:sz w:val="28"/>
          <w:szCs w:val="28"/>
          <w:lang w:eastAsia="fr-FR"/>
        </w:rPr>
      </w:pPr>
      <w:r w:rsidRPr="000542F5">
        <w:rPr>
          <w:rFonts w:ascii="Times New Roman" w:eastAsia="Times New Roman" w:hAnsi="Times New Roman" w:cs="Times New Roman"/>
          <w:color w:val="000000" w:themeColor="text1"/>
          <w:sz w:val="28"/>
          <w:szCs w:val="28"/>
          <w:lang w:eastAsia="fr-FR"/>
        </w:rPr>
        <w:t>– sa place q</w:t>
      </w:r>
      <w:r w:rsidR="00103AC2">
        <w:rPr>
          <w:rFonts w:ascii="Times New Roman" w:eastAsia="Times New Roman" w:hAnsi="Times New Roman" w:cs="Times New Roman"/>
          <w:color w:val="000000" w:themeColor="text1"/>
          <w:sz w:val="28"/>
          <w:szCs w:val="28"/>
          <w:lang w:eastAsia="fr-FR"/>
        </w:rPr>
        <w:t>uand il s'agit d'un adjectif</w:t>
      </w:r>
      <w:r w:rsidR="001033CD">
        <w:rPr>
          <w:rFonts w:ascii="Times New Roman" w:eastAsia="Times New Roman" w:hAnsi="Times New Roman" w:cs="Times New Roman"/>
          <w:color w:val="000000" w:themeColor="text1"/>
          <w:sz w:val="28"/>
          <w:szCs w:val="28"/>
          <w:lang w:eastAsia="fr-FR"/>
        </w:rPr>
        <w:t>.</w:t>
      </w:r>
      <w:r w:rsidR="00103AC2">
        <w:rPr>
          <w:rFonts w:ascii="Times New Roman" w:eastAsia="Times New Roman" w:hAnsi="Times New Roman" w:cs="Times New Roman"/>
          <w:color w:val="000000" w:themeColor="text1"/>
          <w:sz w:val="28"/>
          <w:szCs w:val="28"/>
          <w:lang w:eastAsia="fr-FR"/>
        </w:rPr>
        <w:br/>
      </w:r>
      <w:r w:rsidR="00103AC2" w:rsidRPr="00103AC2">
        <w:rPr>
          <w:rFonts w:ascii="Times New Roman" w:eastAsia="Times New Roman" w:hAnsi="Times New Roman" w:cs="Times New Roman"/>
          <w:b/>
          <w:bCs/>
          <w:color w:val="000000" w:themeColor="text1"/>
          <w:sz w:val="28"/>
          <w:szCs w:val="28"/>
          <w:lang w:eastAsia="fr-FR"/>
        </w:rPr>
        <w:t>Exemple</w:t>
      </w:r>
      <w:r w:rsidRPr="000542F5">
        <w:rPr>
          <w:rFonts w:ascii="Times New Roman" w:eastAsia="Times New Roman" w:hAnsi="Times New Roman" w:cs="Times New Roman"/>
          <w:b/>
          <w:bCs/>
          <w:color w:val="000000" w:themeColor="text1"/>
          <w:sz w:val="28"/>
          <w:szCs w:val="28"/>
          <w:lang w:eastAsia="fr-FR"/>
        </w:rPr>
        <w:t> :</w:t>
      </w:r>
      <w:r w:rsidRPr="000542F5">
        <w:rPr>
          <w:rFonts w:ascii="Times New Roman" w:eastAsia="Times New Roman" w:hAnsi="Times New Roman" w:cs="Times New Roman"/>
          <w:color w:val="000000" w:themeColor="text1"/>
          <w:sz w:val="28"/>
          <w:szCs w:val="28"/>
          <w:lang w:eastAsia="fr-FR"/>
        </w:rPr>
        <w:t> </w:t>
      </w:r>
    </w:p>
    <w:p w:rsidR="000542F5" w:rsidRPr="000542F5" w:rsidRDefault="00031ED6" w:rsidP="000542F5">
      <w:pPr>
        <w:shd w:val="clear" w:color="auto" w:fill="FFFFFF"/>
        <w:spacing w:after="100" w:afterAutospacing="1" w:line="420" w:lineRule="atLeast"/>
        <w:rPr>
          <w:rFonts w:ascii="Times New Roman" w:eastAsia="Times New Roman" w:hAnsi="Times New Roman" w:cs="Times New Roman"/>
          <w:color w:val="000000" w:themeColor="text1"/>
          <w:sz w:val="28"/>
          <w:szCs w:val="28"/>
          <w:lang w:eastAsia="fr-FR"/>
        </w:rPr>
      </w:pPr>
      <w:r w:rsidRPr="000542F5">
        <w:rPr>
          <w:rFonts w:ascii="Times New Roman" w:eastAsia="Times New Roman" w:hAnsi="Times New Roman" w:cs="Times New Roman"/>
          <w:i/>
          <w:iCs/>
          <w:color w:val="000000" w:themeColor="text1"/>
          <w:sz w:val="28"/>
          <w:szCs w:val="28"/>
          <w:lang w:eastAsia="fr-FR"/>
        </w:rPr>
        <w:t>Un</w:t>
      </w:r>
      <w:r w:rsidR="000542F5" w:rsidRPr="000542F5">
        <w:rPr>
          <w:rFonts w:ascii="Times New Roman" w:eastAsia="Times New Roman" w:hAnsi="Times New Roman" w:cs="Times New Roman"/>
          <w:i/>
          <w:iCs/>
          <w:color w:val="000000" w:themeColor="text1"/>
          <w:sz w:val="28"/>
          <w:szCs w:val="28"/>
          <w:lang w:eastAsia="fr-FR"/>
        </w:rPr>
        <w:t xml:space="preserve"> curieux enfant</w:t>
      </w:r>
      <w:r w:rsidR="000542F5" w:rsidRPr="000542F5">
        <w:rPr>
          <w:rFonts w:ascii="Times New Roman" w:eastAsia="Times New Roman" w:hAnsi="Times New Roman" w:cs="Times New Roman"/>
          <w:color w:val="000000" w:themeColor="text1"/>
          <w:sz w:val="28"/>
          <w:szCs w:val="28"/>
          <w:lang w:eastAsia="fr-FR"/>
        </w:rPr>
        <w:t> (= étrange) ; </w:t>
      </w:r>
      <w:r w:rsidR="000542F5" w:rsidRPr="000542F5">
        <w:rPr>
          <w:rFonts w:ascii="Times New Roman" w:eastAsia="Times New Roman" w:hAnsi="Times New Roman" w:cs="Times New Roman"/>
          <w:i/>
          <w:iCs/>
          <w:color w:val="000000" w:themeColor="text1"/>
          <w:sz w:val="28"/>
          <w:szCs w:val="28"/>
          <w:lang w:eastAsia="fr-FR"/>
        </w:rPr>
        <w:t>un enfant curieux</w:t>
      </w:r>
      <w:r w:rsidR="000542F5" w:rsidRPr="000542F5">
        <w:rPr>
          <w:rFonts w:ascii="Times New Roman" w:eastAsia="Times New Roman" w:hAnsi="Times New Roman" w:cs="Times New Roman"/>
          <w:color w:val="000000" w:themeColor="text1"/>
          <w:sz w:val="28"/>
          <w:szCs w:val="28"/>
          <w:lang w:eastAsia="fr-FR"/>
        </w:rPr>
        <w:t> (= indiscret).</w:t>
      </w:r>
    </w:p>
    <w:p w:rsidR="000542F5" w:rsidRPr="000542F5" w:rsidRDefault="000542F5" w:rsidP="000542F5">
      <w:pPr>
        <w:shd w:val="clear" w:color="auto" w:fill="FFFFFF"/>
        <w:spacing w:after="100" w:afterAutospacing="1" w:line="420" w:lineRule="atLeast"/>
        <w:rPr>
          <w:rFonts w:ascii="Times New Roman" w:eastAsia="Times New Roman" w:hAnsi="Times New Roman" w:cs="Times New Roman"/>
          <w:color w:val="000000" w:themeColor="text1"/>
          <w:sz w:val="28"/>
          <w:szCs w:val="28"/>
          <w:lang w:eastAsia="fr-FR"/>
        </w:rPr>
      </w:pPr>
      <w:r w:rsidRPr="000542F5">
        <w:rPr>
          <w:rFonts w:ascii="Times New Roman" w:eastAsia="Times New Roman" w:hAnsi="Times New Roman" w:cs="Times New Roman"/>
          <w:b/>
          <w:bCs/>
          <w:color w:val="000000" w:themeColor="text1"/>
          <w:sz w:val="28"/>
          <w:szCs w:val="28"/>
          <w:lang w:eastAsia="fr-FR"/>
        </w:rPr>
        <w:t xml:space="preserve">De </w:t>
      </w:r>
      <w:r w:rsidRPr="000542F5">
        <w:rPr>
          <w:rFonts w:ascii="Times New Roman" w:eastAsia="Times New Roman" w:hAnsi="Times New Roman" w:cs="Times New Roman"/>
          <w:color w:val="000000" w:themeColor="text1"/>
          <w:sz w:val="28"/>
          <w:szCs w:val="28"/>
          <w:lang w:eastAsia="fr-FR"/>
        </w:rPr>
        <w:t>toute manière</w:t>
      </w:r>
      <w:r w:rsidRPr="000542F5">
        <w:rPr>
          <w:rFonts w:ascii="Times New Roman" w:eastAsia="Times New Roman" w:hAnsi="Times New Roman" w:cs="Times New Roman"/>
          <w:b/>
          <w:bCs/>
          <w:color w:val="000000" w:themeColor="text1"/>
          <w:sz w:val="28"/>
          <w:szCs w:val="28"/>
          <w:lang w:eastAsia="fr-FR"/>
        </w:rPr>
        <w:t xml:space="preserve"> le sens </w:t>
      </w:r>
      <w:r w:rsidRPr="000542F5">
        <w:rPr>
          <w:rFonts w:ascii="Times New Roman" w:eastAsia="Times New Roman" w:hAnsi="Times New Roman" w:cs="Times New Roman"/>
          <w:color w:val="000000" w:themeColor="text1"/>
          <w:sz w:val="28"/>
          <w:szCs w:val="28"/>
          <w:lang w:eastAsia="fr-FR"/>
        </w:rPr>
        <w:t>d'un</w:t>
      </w:r>
      <w:r w:rsidRPr="000542F5">
        <w:rPr>
          <w:rFonts w:ascii="Times New Roman" w:eastAsia="Times New Roman" w:hAnsi="Times New Roman" w:cs="Times New Roman"/>
          <w:b/>
          <w:bCs/>
          <w:color w:val="000000" w:themeColor="text1"/>
          <w:sz w:val="28"/>
          <w:szCs w:val="28"/>
          <w:lang w:eastAsia="fr-FR"/>
        </w:rPr>
        <w:t xml:space="preserve"> mot </w:t>
      </w:r>
      <w:r w:rsidRPr="000542F5">
        <w:rPr>
          <w:rFonts w:ascii="Times New Roman" w:eastAsia="Times New Roman" w:hAnsi="Times New Roman" w:cs="Times New Roman"/>
          <w:color w:val="000000" w:themeColor="text1"/>
          <w:sz w:val="28"/>
          <w:szCs w:val="28"/>
          <w:lang w:eastAsia="fr-FR"/>
        </w:rPr>
        <w:t>ne peut se comprendre que</w:t>
      </w:r>
      <w:r w:rsidRPr="000542F5">
        <w:rPr>
          <w:rFonts w:ascii="Times New Roman" w:eastAsia="Times New Roman" w:hAnsi="Times New Roman" w:cs="Times New Roman"/>
          <w:b/>
          <w:bCs/>
          <w:color w:val="000000" w:themeColor="text1"/>
          <w:sz w:val="28"/>
          <w:szCs w:val="28"/>
          <w:lang w:eastAsia="fr-FR"/>
        </w:rPr>
        <w:t xml:space="preserve"> </w:t>
      </w:r>
      <w:r w:rsidRPr="000542F5">
        <w:rPr>
          <w:rFonts w:ascii="Times New Roman" w:eastAsia="Times New Roman" w:hAnsi="Times New Roman" w:cs="Times New Roman"/>
          <w:color w:val="000000" w:themeColor="text1"/>
          <w:sz w:val="28"/>
          <w:szCs w:val="28"/>
          <w:lang w:eastAsia="fr-FR"/>
        </w:rPr>
        <w:t>d'après</w:t>
      </w:r>
      <w:r w:rsidRPr="000542F5">
        <w:rPr>
          <w:rFonts w:ascii="Times New Roman" w:eastAsia="Times New Roman" w:hAnsi="Times New Roman" w:cs="Times New Roman"/>
          <w:b/>
          <w:bCs/>
          <w:color w:val="000000" w:themeColor="text1"/>
          <w:sz w:val="28"/>
          <w:szCs w:val="28"/>
          <w:lang w:eastAsia="fr-FR"/>
        </w:rPr>
        <w:t xml:space="preserve"> le contexte </w:t>
      </w:r>
      <w:r w:rsidRPr="000542F5">
        <w:rPr>
          <w:rFonts w:ascii="Times New Roman" w:eastAsia="Times New Roman" w:hAnsi="Times New Roman" w:cs="Times New Roman"/>
          <w:color w:val="000000" w:themeColor="text1"/>
          <w:sz w:val="28"/>
          <w:szCs w:val="28"/>
          <w:lang w:eastAsia="fr-FR"/>
        </w:rPr>
        <w:t>dans lequel il se trouve</w:t>
      </w:r>
      <w:r w:rsidRPr="000542F5">
        <w:rPr>
          <w:rFonts w:ascii="Times New Roman" w:eastAsia="Times New Roman" w:hAnsi="Times New Roman" w:cs="Times New Roman"/>
          <w:b/>
          <w:bCs/>
          <w:color w:val="000000" w:themeColor="text1"/>
          <w:sz w:val="28"/>
          <w:szCs w:val="28"/>
          <w:lang w:eastAsia="fr-FR"/>
        </w:rPr>
        <w:t>.</w:t>
      </w:r>
    </w:p>
    <w:p w:rsidR="00F85A27" w:rsidRPr="00381FE1" w:rsidRDefault="00103AC2" w:rsidP="003B6888">
      <w:pPr>
        <w:shd w:val="clear" w:color="auto" w:fill="FFFFFF"/>
        <w:spacing w:after="100" w:afterAutospacing="1" w:line="420" w:lineRule="atLeast"/>
        <w:rPr>
          <w:rFonts w:ascii="Times New Roman" w:eastAsia="Times New Roman" w:hAnsi="Times New Roman" w:cs="Times New Roman"/>
          <w:b/>
          <w:bCs/>
          <w:color w:val="000000" w:themeColor="text1"/>
          <w:sz w:val="28"/>
          <w:szCs w:val="28"/>
          <w:lang w:eastAsia="fr-FR"/>
        </w:rPr>
      </w:pPr>
      <w:r w:rsidRPr="00381FE1">
        <w:rPr>
          <w:rFonts w:ascii="Times New Roman" w:eastAsia="Times New Roman" w:hAnsi="Times New Roman" w:cs="Times New Roman"/>
          <w:b/>
          <w:bCs/>
          <w:color w:val="000000" w:themeColor="text1"/>
          <w:sz w:val="28"/>
          <w:szCs w:val="28"/>
          <w:lang w:eastAsia="fr-FR"/>
        </w:rPr>
        <w:lastRenderedPageBreak/>
        <w:t>Exemple</w:t>
      </w:r>
      <w:r w:rsidR="000542F5" w:rsidRPr="000542F5">
        <w:rPr>
          <w:rFonts w:ascii="Times New Roman" w:eastAsia="Times New Roman" w:hAnsi="Times New Roman" w:cs="Times New Roman"/>
          <w:b/>
          <w:bCs/>
          <w:color w:val="000000" w:themeColor="text1"/>
          <w:sz w:val="28"/>
          <w:szCs w:val="28"/>
          <w:lang w:eastAsia="fr-FR"/>
        </w:rPr>
        <w:t> :</w:t>
      </w:r>
    </w:p>
    <w:p w:rsidR="000542F5" w:rsidRPr="000542F5" w:rsidRDefault="00F85A27" w:rsidP="003B6888">
      <w:pPr>
        <w:shd w:val="clear" w:color="auto" w:fill="FFFFFF"/>
        <w:spacing w:after="100" w:afterAutospacing="1" w:line="420" w:lineRule="atLeast"/>
        <w:rPr>
          <w:rFonts w:ascii="Times New Roman" w:eastAsia="Times New Roman" w:hAnsi="Times New Roman" w:cs="Times New Roman"/>
          <w:color w:val="000000" w:themeColor="text1"/>
          <w:sz w:val="28"/>
          <w:szCs w:val="28"/>
          <w:lang w:eastAsia="fr-FR"/>
        </w:rPr>
      </w:pPr>
      <w:r>
        <w:rPr>
          <w:rFonts w:ascii="Times New Roman" w:eastAsia="Times New Roman" w:hAnsi="Times New Roman" w:cs="Times New Roman"/>
          <w:color w:val="000000" w:themeColor="text1"/>
          <w:sz w:val="28"/>
          <w:szCs w:val="28"/>
          <w:lang w:eastAsia="fr-FR"/>
        </w:rPr>
        <w:t>-</w:t>
      </w:r>
      <w:r w:rsidR="000542F5" w:rsidRPr="000542F5">
        <w:rPr>
          <w:rFonts w:ascii="Times New Roman" w:eastAsia="Times New Roman" w:hAnsi="Times New Roman" w:cs="Times New Roman"/>
          <w:color w:val="000000" w:themeColor="text1"/>
          <w:sz w:val="28"/>
          <w:szCs w:val="28"/>
          <w:lang w:eastAsia="fr-FR"/>
        </w:rPr>
        <w:t xml:space="preserve"> « </w:t>
      </w:r>
      <w:r w:rsidR="000542F5" w:rsidRPr="000542F5">
        <w:rPr>
          <w:rFonts w:ascii="Times New Roman" w:eastAsia="Times New Roman" w:hAnsi="Times New Roman" w:cs="Times New Roman"/>
          <w:i/>
          <w:iCs/>
          <w:color w:val="000000" w:themeColor="text1"/>
          <w:sz w:val="28"/>
          <w:szCs w:val="28"/>
          <w:lang w:eastAsia="fr-FR"/>
        </w:rPr>
        <w:t>Il est</w:t>
      </w:r>
      <w:r w:rsidR="000542F5" w:rsidRPr="000542F5">
        <w:rPr>
          <w:rFonts w:ascii="Times New Roman" w:eastAsia="Times New Roman" w:hAnsi="Times New Roman" w:cs="Times New Roman"/>
          <w:b/>
          <w:bCs/>
          <w:i/>
          <w:iCs/>
          <w:color w:val="000000" w:themeColor="text1"/>
          <w:sz w:val="28"/>
          <w:szCs w:val="28"/>
          <w:lang w:eastAsia="fr-FR"/>
        </w:rPr>
        <w:t xml:space="preserve"> bouché</w:t>
      </w:r>
      <w:r w:rsidR="000542F5" w:rsidRPr="000542F5">
        <w:rPr>
          <w:rFonts w:ascii="Times New Roman" w:eastAsia="Times New Roman" w:hAnsi="Times New Roman" w:cs="Times New Roman"/>
          <w:i/>
          <w:iCs/>
          <w:color w:val="000000" w:themeColor="text1"/>
          <w:sz w:val="28"/>
          <w:szCs w:val="28"/>
          <w:lang w:eastAsia="fr-FR"/>
        </w:rPr>
        <w:t> »,</w:t>
      </w:r>
      <w:r w:rsidR="000542F5" w:rsidRPr="000542F5">
        <w:rPr>
          <w:rFonts w:ascii="Times New Roman" w:eastAsia="Times New Roman" w:hAnsi="Times New Roman" w:cs="Times New Roman"/>
          <w:color w:val="000000" w:themeColor="text1"/>
          <w:sz w:val="28"/>
          <w:szCs w:val="28"/>
          <w:lang w:eastAsia="fr-FR"/>
        </w:rPr>
        <w:t xml:space="preserve"> peut être prononcé dans </w:t>
      </w:r>
      <w:r w:rsidR="000542F5" w:rsidRPr="000542F5">
        <w:rPr>
          <w:rFonts w:ascii="Times New Roman" w:eastAsia="Times New Roman" w:hAnsi="Times New Roman" w:cs="Times New Roman"/>
          <w:b/>
          <w:bCs/>
          <w:color w:val="000000" w:themeColor="text1"/>
          <w:sz w:val="28"/>
          <w:szCs w:val="28"/>
          <w:lang w:eastAsia="fr-FR"/>
        </w:rPr>
        <w:t>deux contextes différents</w:t>
      </w:r>
      <w:r w:rsidR="000542F5" w:rsidRPr="000542F5">
        <w:rPr>
          <w:rFonts w:ascii="Times New Roman" w:eastAsia="Times New Roman" w:hAnsi="Times New Roman" w:cs="Times New Roman"/>
          <w:color w:val="000000" w:themeColor="text1"/>
          <w:sz w:val="28"/>
          <w:szCs w:val="28"/>
          <w:lang w:eastAsia="fr-FR"/>
        </w:rPr>
        <w:t xml:space="preserve"> et </w:t>
      </w:r>
      <w:r w:rsidR="000542F5" w:rsidRPr="000542F5">
        <w:rPr>
          <w:rFonts w:ascii="Times New Roman" w:eastAsia="Times New Roman" w:hAnsi="Times New Roman" w:cs="Times New Roman"/>
          <w:b/>
          <w:bCs/>
          <w:color w:val="000000" w:themeColor="text1"/>
          <w:sz w:val="28"/>
          <w:szCs w:val="28"/>
          <w:lang w:eastAsia="fr-FR"/>
        </w:rPr>
        <w:t>n</w:t>
      </w:r>
      <w:r w:rsidR="000542F5" w:rsidRPr="000542F5">
        <w:rPr>
          <w:rFonts w:ascii="Times New Roman" w:eastAsia="Times New Roman" w:hAnsi="Times New Roman" w:cs="Times New Roman"/>
          <w:color w:val="000000" w:themeColor="text1"/>
          <w:sz w:val="28"/>
          <w:szCs w:val="28"/>
          <w:lang w:eastAsia="fr-FR"/>
        </w:rPr>
        <w:t xml:space="preserve">'aura pas le </w:t>
      </w:r>
      <w:r w:rsidR="000542F5" w:rsidRPr="000542F5">
        <w:rPr>
          <w:rFonts w:ascii="Times New Roman" w:eastAsia="Times New Roman" w:hAnsi="Times New Roman" w:cs="Times New Roman"/>
          <w:b/>
          <w:bCs/>
          <w:color w:val="000000" w:themeColor="text1"/>
          <w:sz w:val="28"/>
          <w:szCs w:val="28"/>
          <w:lang w:eastAsia="fr-FR"/>
        </w:rPr>
        <w:t>même</w:t>
      </w:r>
      <w:r w:rsidR="000542F5" w:rsidRPr="000542F5">
        <w:rPr>
          <w:rFonts w:ascii="Times New Roman" w:eastAsia="Times New Roman" w:hAnsi="Times New Roman" w:cs="Times New Roman"/>
          <w:color w:val="000000" w:themeColor="text1"/>
          <w:sz w:val="28"/>
          <w:szCs w:val="28"/>
          <w:lang w:eastAsia="fr-FR"/>
        </w:rPr>
        <w:t xml:space="preserve"> </w:t>
      </w:r>
      <w:r w:rsidR="000542F5" w:rsidRPr="000542F5">
        <w:rPr>
          <w:rFonts w:ascii="Times New Roman" w:eastAsia="Times New Roman" w:hAnsi="Times New Roman" w:cs="Times New Roman"/>
          <w:b/>
          <w:bCs/>
          <w:color w:val="000000" w:themeColor="text1"/>
          <w:sz w:val="28"/>
          <w:szCs w:val="28"/>
          <w:lang w:eastAsia="fr-FR"/>
        </w:rPr>
        <w:t>sens.</w:t>
      </w:r>
      <w:r w:rsidR="000542F5" w:rsidRPr="000542F5">
        <w:rPr>
          <w:rFonts w:ascii="Times New Roman" w:eastAsia="Times New Roman" w:hAnsi="Times New Roman" w:cs="Times New Roman"/>
          <w:color w:val="000000" w:themeColor="text1"/>
          <w:sz w:val="28"/>
          <w:szCs w:val="28"/>
          <w:lang w:eastAsia="fr-FR"/>
        </w:rPr>
        <w:br/>
      </w:r>
      <w:r>
        <w:rPr>
          <w:rFonts w:ascii="Times New Roman" w:eastAsia="Times New Roman" w:hAnsi="Times New Roman" w:cs="Times New Roman"/>
          <w:i/>
          <w:iCs/>
          <w:color w:val="000000" w:themeColor="text1"/>
          <w:sz w:val="28"/>
          <w:szCs w:val="28"/>
          <w:lang w:eastAsia="fr-FR"/>
        </w:rPr>
        <w:t>-</w:t>
      </w:r>
      <w:r w:rsidR="000542F5" w:rsidRPr="000542F5">
        <w:rPr>
          <w:rFonts w:ascii="Times New Roman" w:eastAsia="Times New Roman" w:hAnsi="Times New Roman" w:cs="Times New Roman"/>
          <w:i/>
          <w:iCs/>
          <w:color w:val="000000" w:themeColor="text1"/>
          <w:sz w:val="28"/>
          <w:szCs w:val="28"/>
          <w:lang w:eastAsia="fr-FR"/>
        </w:rPr>
        <w:t xml:space="preserve">Il est </w:t>
      </w:r>
      <w:r w:rsidR="000542F5" w:rsidRPr="000542F5">
        <w:rPr>
          <w:rFonts w:ascii="Times New Roman" w:eastAsia="Times New Roman" w:hAnsi="Times New Roman" w:cs="Times New Roman"/>
          <w:b/>
          <w:bCs/>
          <w:i/>
          <w:iCs/>
          <w:color w:val="000000" w:themeColor="text1"/>
          <w:sz w:val="28"/>
          <w:szCs w:val="28"/>
          <w:lang w:eastAsia="fr-FR"/>
        </w:rPr>
        <w:t>bouché</w:t>
      </w:r>
      <w:r w:rsidR="000542F5" w:rsidRPr="000542F5">
        <w:rPr>
          <w:rFonts w:ascii="Times New Roman" w:eastAsia="Times New Roman" w:hAnsi="Times New Roman" w:cs="Times New Roman"/>
          <w:color w:val="000000" w:themeColor="text1"/>
          <w:sz w:val="28"/>
          <w:szCs w:val="28"/>
          <w:lang w:eastAsia="fr-FR"/>
        </w:rPr>
        <w:t xml:space="preserve"> (dit-il en montrant </w:t>
      </w:r>
      <w:r w:rsidR="000542F5" w:rsidRPr="000542F5">
        <w:rPr>
          <w:rFonts w:ascii="Times New Roman" w:eastAsia="Times New Roman" w:hAnsi="Times New Roman" w:cs="Times New Roman"/>
          <w:b/>
          <w:bCs/>
          <w:color w:val="000000" w:themeColor="text1"/>
          <w:sz w:val="28"/>
          <w:szCs w:val="28"/>
          <w:lang w:eastAsia="fr-FR"/>
        </w:rPr>
        <w:t>son nez</w:t>
      </w:r>
      <w:r w:rsidR="000542F5" w:rsidRPr="000542F5">
        <w:rPr>
          <w:rFonts w:ascii="Times New Roman" w:eastAsia="Times New Roman" w:hAnsi="Times New Roman" w:cs="Times New Roman"/>
          <w:color w:val="000000" w:themeColor="text1"/>
          <w:sz w:val="28"/>
          <w:szCs w:val="28"/>
          <w:lang w:eastAsia="fr-FR"/>
        </w:rPr>
        <w:t>) ;</w:t>
      </w:r>
      <w:r w:rsidR="000542F5" w:rsidRPr="000542F5">
        <w:rPr>
          <w:rFonts w:ascii="Times New Roman" w:eastAsia="Times New Roman" w:hAnsi="Times New Roman" w:cs="Times New Roman"/>
          <w:color w:val="000000" w:themeColor="text1"/>
          <w:sz w:val="28"/>
          <w:szCs w:val="28"/>
          <w:lang w:eastAsia="fr-FR"/>
        </w:rPr>
        <w:br/>
      </w:r>
      <w:r>
        <w:rPr>
          <w:rFonts w:ascii="Times New Roman" w:eastAsia="Times New Roman" w:hAnsi="Times New Roman" w:cs="Times New Roman"/>
          <w:i/>
          <w:iCs/>
          <w:color w:val="000000" w:themeColor="text1"/>
          <w:sz w:val="28"/>
          <w:szCs w:val="28"/>
          <w:lang w:eastAsia="fr-FR"/>
        </w:rPr>
        <w:t>-</w:t>
      </w:r>
      <w:r w:rsidR="000542F5" w:rsidRPr="000542F5">
        <w:rPr>
          <w:rFonts w:ascii="Times New Roman" w:eastAsia="Times New Roman" w:hAnsi="Times New Roman" w:cs="Times New Roman"/>
          <w:i/>
          <w:iCs/>
          <w:color w:val="000000" w:themeColor="text1"/>
          <w:sz w:val="28"/>
          <w:szCs w:val="28"/>
          <w:lang w:eastAsia="fr-FR"/>
        </w:rPr>
        <w:t xml:space="preserve">Il est </w:t>
      </w:r>
      <w:r w:rsidR="000542F5" w:rsidRPr="000542F5">
        <w:rPr>
          <w:rFonts w:ascii="Times New Roman" w:eastAsia="Times New Roman" w:hAnsi="Times New Roman" w:cs="Times New Roman"/>
          <w:b/>
          <w:bCs/>
          <w:i/>
          <w:iCs/>
          <w:color w:val="000000" w:themeColor="text1"/>
          <w:sz w:val="28"/>
          <w:szCs w:val="28"/>
          <w:lang w:eastAsia="fr-FR"/>
        </w:rPr>
        <w:t>bouché</w:t>
      </w:r>
      <w:r w:rsidR="000542F5" w:rsidRPr="000542F5">
        <w:rPr>
          <w:rFonts w:ascii="Times New Roman" w:eastAsia="Times New Roman" w:hAnsi="Times New Roman" w:cs="Times New Roman"/>
          <w:b/>
          <w:bCs/>
          <w:color w:val="000000" w:themeColor="text1"/>
          <w:sz w:val="28"/>
          <w:szCs w:val="28"/>
          <w:lang w:eastAsia="fr-FR"/>
        </w:rPr>
        <w:t> </w:t>
      </w:r>
      <w:r w:rsidR="000542F5" w:rsidRPr="000542F5">
        <w:rPr>
          <w:rFonts w:ascii="Times New Roman" w:eastAsia="Times New Roman" w:hAnsi="Times New Roman" w:cs="Times New Roman"/>
          <w:color w:val="000000" w:themeColor="text1"/>
          <w:sz w:val="28"/>
          <w:szCs w:val="28"/>
          <w:lang w:eastAsia="fr-FR"/>
        </w:rPr>
        <w:t xml:space="preserve">(dit-il en parlant de quelqu'un qui </w:t>
      </w:r>
      <w:r w:rsidR="000542F5" w:rsidRPr="000542F5">
        <w:rPr>
          <w:rFonts w:ascii="Times New Roman" w:eastAsia="Times New Roman" w:hAnsi="Times New Roman" w:cs="Times New Roman"/>
          <w:b/>
          <w:bCs/>
          <w:color w:val="000000" w:themeColor="text1"/>
          <w:sz w:val="28"/>
          <w:szCs w:val="28"/>
          <w:lang w:eastAsia="fr-FR"/>
        </w:rPr>
        <w:t>refuse d'accepter</w:t>
      </w:r>
      <w:r w:rsidR="000542F5" w:rsidRPr="000542F5">
        <w:rPr>
          <w:rFonts w:ascii="Times New Roman" w:eastAsia="Times New Roman" w:hAnsi="Times New Roman" w:cs="Times New Roman"/>
          <w:color w:val="000000" w:themeColor="text1"/>
          <w:sz w:val="28"/>
          <w:szCs w:val="28"/>
          <w:lang w:eastAsia="fr-FR"/>
        </w:rPr>
        <w:t xml:space="preserve"> quelque chose).</w:t>
      </w:r>
    </w:p>
    <w:p w:rsidR="000542F5" w:rsidRDefault="000542F5" w:rsidP="00AC28E4">
      <w:pPr>
        <w:rPr>
          <w:rFonts w:ascii="Times New Roman" w:hAnsi="Times New Roman" w:cs="Times New Roman"/>
          <w:b/>
          <w:bCs/>
          <w:sz w:val="28"/>
          <w:szCs w:val="28"/>
        </w:rPr>
      </w:pPr>
    </w:p>
    <w:p w:rsidR="0080240A" w:rsidRDefault="0080240A" w:rsidP="00AC28E4">
      <w:pPr>
        <w:rPr>
          <w:rFonts w:ascii="Times New Roman" w:hAnsi="Times New Roman" w:cs="Times New Roman"/>
          <w:b/>
          <w:bCs/>
          <w:sz w:val="28"/>
          <w:szCs w:val="28"/>
        </w:rPr>
      </w:pPr>
    </w:p>
    <w:p w:rsidR="0080240A" w:rsidRDefault="0080240A" w:rsidP="00AC28E4">
      <w:pPr>
        <w:rPr>
          <w:rFonts w:ascii="Times New Roman" w:hAnsi="Times New Roman" w:cs="Times New Roman"/>
          <w:b/>
          <w:bCs/>
          <w:sz w:val="28"/>
          <w:szCs w:val="28"/>
        </w:rPr>
      </w:pPr>
    </w:p>
    <w:p w:rsidR="0080240A" w:rsidRDefault="0080240A" w:rsidP="00AC28E4">
      <w:pPr>
        <w:rPr>
          <w:rFonts w:ascii="Times New Roman" w:hAnsi="Times New Roman" w:cs="Times New Roman"/>
          <w:b/>
          <w:bCs/>
          <w:sz w:val="28"/>
          <w:szCs w:val="28"/>
        </w:rPr>
      </w:pPr>
    </w:p>
    <w:p w:rsidR="0080240A" w:rsidRDefault="0080240A" w:rsidP="00AC28E4">
      <w:pPr>
        <w:rPr>
          <w:rFonts w:ascii="Times New Roman" w:hAnsi="Times New Roman" w:cs="Times New Roman"/>
          <w:b/>
          <w:bCs/>
          <w:sz w:val="28"/>
          <w:szCs w:val="28"/>
        </w:rPr>
      </w:pPr>
    </w:p>
    <w:p w:rsidR="0080240A" w:rsidRDefault="0080240A" w:rsidP="00AC28E4">
      <w:pPr>
        <w:rPr>
          <w:rFonts w:ascii="Times New Roman" w:hAnsi="Times New Roman" w:cs="Times New Roman"/>
          <w:b/>
          <w:bCs/>
          <w:sz w:val="28"/>
          <w:szCs w:val="28"/>
        </w:rPr>
      </w:pPr>
    </w:p>
    <w:p w:rsidR="0080240A" w:rsidRDefault="0080240A" w:rsidP="00AC28E4">
      <w:pPr>
        <w:rPr>
          <w:rFonts w:ascii="Times New Roman" w:hAnsi="Times New Roman" w:cs="Times New Roman"/>
          <w:b/>
          <w:bCs/>
          <w:sz w:val="28"/>
          <w:szCs w:val="28"/>
        </w:rPr>
      </w:pPr>
    </w:p>
    <w:p w:rsidR="0080240A" w:rsidRDefault="0080240A" w:rsidP="00AC28E4">
      <w:pPr>
        <w:rPr>
          <w:rFonts w:ascii="Times New Roman" w:hAnsi="Times New Roman" w:cs="Times New Roman"/>
          <w:b/>
          <w:bCs/>
          <w:sz w:val="28"/>
          <w:szCs w:val="28"/>
        </w:rPr>
      </w:pPr>
    </w:p>
    <w:p w:rsidR="0080240A" w:rsidRDefault="0080240A" w:rsidP="00AC28E4">
      <w:pPr>
        <w:rPr>
          <w:rFonts w:ascii="Times New Roman" w:hAnsi="Times New Roman" w:cs="Times New Roman"/>
          <w:b/>
          <w:bCs/>
          <w:sz w:val="28"/>
          <w:szCs w:val="28"/>
        </w:rPr>
      </w:pPr>
    </w:p>
    <w:p w:rsidR="0080240A" w:rsidRDefault="0080240A" w:rsidP="00AC28E4">
      <w:pPr>
        <w:rPr>
          <w:rFonts w:ascii="Times New Roman" w:hAnsi="Times New Roman" w:cs="Times New Roman"/>
          <w:b/>
          <w:bCs/>
          <w:sz w:val="28"/>
          <w:szCs w:val="28"/>
        </w:rPr>
      </w:pPr>
    </w:p>
    <w:p w:rsidR="0080240A" w:rsidRDefault="0080240A" w:rsidP="00AC28E4">
      <w:pPr>
        <w:rPr>
          <w:rFonts w:ascii="Times New Roman" w:hAnsi="Times New Roman" w:cs="Times New Roman"/>
          <w:b/>
          <w:bCs/>
          <w:sz w:val="28"/>
          <w:szCs w:val="28"/>
        </w:rPr>
      </w:pPr>
    </w:p>
    <w:p w:rsidR="0080240A" w:rsidRDefault="0080240A" w:rsidP="00AC28E4">
      <w:pPr>
        <w:rPr>
          <w:rFonts w:ascii="Times New Roman" w:hAnsi="Times New Roman" w:cs="Times New Roman"/>
          <w:b/>
          <w:bCs/>
          <w:sz w:val="28"/>
          <w:szCs w:val="28"/>
        </w:rPr>
      </w:pPr>
    </w:p>
    <w:p w:rsidR="0080240A" w:rsidRDefault="0080240A" w:rsidP="00AC28E4">
      <w:pPr>
        <w:rPr>
          <w:rFonts w:ascii="Times New Roman" w:hAnsi="Times New Roman" w:cs="Times New Roman"/>
          <w:b/>
          <w:bCs/>
          <w:sz w:val="28"/>
          <w:szCs w:val="28"/>
        </w:rPr>
      </w:pPr>
    </w:p>
    <w:p w:rsidR="0080240A" w:rsidRDefault="0080240A" w:rsidP="00AC28E4">
      <w:pPr>
        <w:rPr>
          <w:rFonts w:ascii="Times New Roman" w:hAnsi="Times New Roman" w:cs="Times New Roman"/>
          <w:b/>
          <w:bCs/>
          <w:sz w:val="28"/>
          <w:szCs w:val="28"/>
        </w:rPr>
      </w:pPr>
    </w:p>
    <w:p w:rsidR="0080240A" w:rsidRDefault="0080240A" w:rsidP="00AC28E4">
      <w:pPr>
        <w:rPr>
          <w:rFonts w:ascii="Times New Roman" w:hAnsi="Times New Roman" w:cs="Times New Roman"/>
          <w:b/>
          <w:bCs/>
          <w:sz w:val="28"/>
          <w:szCs w:val="28"/>
        </w:rPr>
      </w:pPr>
    </w:p>
    <w:p w:rsidR="0080240A" w:rsidRDefault="0080240A" w:rsidP="00AC28E4">
      <w:pPr>
        <w:rPr>
          <w:rFonts w:ascii="Times New Roman" w:hAnsi="Times New Roman" w:cs="Times New Roman"/>
          <w:b/>
          <w:bCs/>
          <w:sz w:val="28"/>
          <w:szCs w:val="28"/>
        </w:rPr>
      </w:pPr>
    </w:p>
    <w:p w:rsidR="0080240A" w:rsidRDefault="0080240A" w:rsidP="00AC28E4">
      <w:pPr>
        <w:rPr>
          <w:rFonts w:ascii="Times New Roman" w:hAnsi="Times New Roman" w:cs="Times New Roman"/>
          <w:b/>
          <w:bCs/>
          <w:sz w:val="28"/>
          <w:szCs w:val="28"/>
        </w:rPr>
      </w:pPr>
    </w:p>
    <w:p w:rsidR="0080240A" w:rsidRDefault="0080240A" w:rsidP="00AC28E4">
      <w:pPr>
        <w:rPr>
          <w:rFonts w:ascii="Times New Roman" w:hAnsi="Times New Roman" w:cs="Times New Roman"/>
          <w:b/>
          <w:bCs/>
          <w:sz w:val="28"/>
          <w:szCs w:val="28"/>
        </w:rPr>
      </w:pPr>
    </w:p>
    <w:p w:rsidR="0080240A" w:rsidRDefault="0080240A" w:rsidP="00AC28E4">
      <w:pPr>
        <w:rPr>
          <w:rFonts w:ascii="Times New Roman" w:hAnsi="Times New Roman" w:cs="Times New Roman"/>
          <w:b/>
          <w:bCs/>
          <w:sz w:val="28"/>
          <w:szCs w:val="28"/>
        </w:rPr>
      </w:pPr>
    </w:p>
    <w:p w:rsidR="0080240A" w:rsidRDefault="0080240A" w:rsidP="00AC28E4">
      <w:pPr>
        <w:rPr>
          <w:rFonts w:ascii="Times New Roman" w:hAnsi="Times New Roman" w:cs="Times New Roman"/>
          <w:b/>
          <w:bCs/>
          <w:sz w:val="28"/>
          <w:szCs w:val="28"/>
        </w:rPr>
      </w:pPr>
    </w:p>
    <w:p w:rsidR="0080240A" w:rsidRDefault="0080240A" w:rsidP="00AC28E4">
      <w:pPr>
        <w:rPr>
          <w:rFonts w:ascii="Times New Roman" w:hAnsi="Times New Roman" w:cs="Times New Roman"/>
          <w:b/>
          <w:bCs/>
          <w:sz w:val="28"/>
          <w:szCs w:val="28"/>
        </w:rPr>
      </w:pPr>
    </w:p>
    <w:p w:rsidR="00C750E0" w:rsidRDefault="00C750E0" w:rsidP="00AC28E4">
      <w:pPr>
        <w:rPr>
          <w:rFonts w:ascii="Times New Roman" w:hAnsi="Times New Roman" w:cs="Times New Roman"/>
          <w:b/>
          <w:bCs/>
          <w:sz w:val="28"/>
          <w:szCs w:val="28"/>
        </w:rPr>
      </w:pPr>
    </w:p>
    <w:p w:rsidR="00C750E0" w:rsidRPr="00A17A34" w:rsidRDefault="001F39ED" w:rsidP="001F39ED">
      <w:pPr>
        <w:rPr>
          <w:rFonts w:ascii="Times New Roman" w:hAnsi="Times New Roman" w:cs="Times New Roman"/>
          <w:b/>
          <w:bCs/>
          <w:color w:val="FFC000" w:themeColor="accent4"/>
          <w:sz w:val="28"/>
          <w:szCs w:val="28"/>
          <w14:textOutline w14:w="0" w14:cap="flat" w14:cmpd="sng" w14:algn="ctr">
            <w14:noFill/>
            <w14:prstDash w14:val="solid"/>
            <w14:round/>
          </w14:textOutline>
          <w14:props3d w14:extrusionH="57150" w14:contourW="0" w14:prstMaterial="softEdge">
            <w14:bevelT w14:w="25400" w14:h="38100" w14:prst="circle"/>
          </w14:props3d>
        </w:rPr>
      </w:pPr>
      <w:r w:rsidRPr="00A17A34">
        <w:rPr>
          <w:rFonts w:ascii="Times New Roman" w:hAnsi="Times New Roman" w:cs="Times New Roman"/>
          <w:b/>
          <w:bCs/>
          <w:color w:val="FFC000" w:themeColor="accent4"/>
          <w:sz w:val="28"/>
          <w:szCs w:val="28"/>
          <w14:textOutline w14:w="0" w14:cap="flat" w14:cmpd="sng" w14:algn="ctr">
            <w14:noFill/>
            <w14:prstDash w14:val="solid"/>
            <w14:round/>
          </w14:textOutline>
          <w14:props3d w14:extrusionH="57150" w14:contourW="0" w14:prstMaterial="softEdge">
            <w14:bevelT w14:w="25400" w14:h="38100" w14:prst="circle"/>
          </w14:props3d>
        </w:rPr>
        <w:t>RÉCAPITULATION</w:t>
      </w:r>
    </w:p>
    <w:p w:rsidR="00345D73" w:rsidRDefault="00345D73" w:rsidP="001F39ED">
      <w:pPr>
        <w:rPr>
          <w:rFonts w:ascii="Times New Roman" w:hAnsi="Times New Roman" w:cs="Times New Roman"/>
          <w:b/>
          <w:bCs/>
          <w:sz w:val="28"/>
          <w:szCs w:val="28"/>
        </w:rPr>
      </w:pPr>
    </w:p>
    <w:p w:rsidR="00C750E0" w:rsidRDefault="00C750E0" w:rsidP="00C750E0">
      <w:pPr>
        <w:rPr>
          <w:rFonts w:ascii="Times New Roman" w:hAnsi="Times New Roman" w:cs="Times New Roman"/>
          <w:sz w:val="28"/>
          <w:szCs w:val="28"/>
        </w:rPr>
      </w:pPr>
    </w:p>
    <w:tbl>
      <w:tblPr>
        <w:tblStyle w:val="Grilledutableau"/>
        <w:tblW w:w="0" w:type="auto"/>
        <w:tblLook w:val="04A0" w:firstRow="1" w:lastRow="0" w:firstColumn="1" w:lastColumn="0" w:noHBand="0" w:noVBand="1"/>
      </w:tblPr>
      <w:tblGrid>
        <w:gridCol w:w="9062"/>
      </w:tblGrid>
      <w:tr w:rsidR="00C750E0" w:rsidRPr="004833B1" w:rsidTr="00530948">
        <w:tc>
          <w:tcPr>
            <w:tcW w:w="9062" w:type="dxa"/>
          </w:tcPr>
          <w:p w:rsidR="00C750E0" w:rsidRPr="002D5EEE" w:rsidRDefault="00C750E0" w:rsidP="00530948">
            <w:pPr>
              <w:tabs>
                <w:tab w:val="right" w:pos="8846"/>
              </w:tabs>
              <w:rPr>
                <w:rFonts w:ascii="Times New Roman" w:hAnsi="Times New Roman" w:cs="Times New Roman"/>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3F5FDA">
              <w:rPr>
                <w:rFonts w:ascii="Times New Roman" w:hAnsi="Times New Roman" w:cs="Times New Roman"/>
                <w:color w:val="5B9BD5"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2D5EEE">
              <w:rPr>
                <w:rFonts w:ascii="Times New Roman" w:hAnsi="Times New Roman" w:cs="Times New Roman"/>
                <w:sz w:val="32"/>
                <w:szCs w:val="32"/>
                <w:highlight w:val="darkGray"/>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GARDEZ      EN    MEMOIRE</w:t>
            </w:r>
            <w:r w:rsidRPr="002D5EEE">
              <w:rPr>
                <w:rFonts w:ascii="Times New Roman" w:hAnsi="Times New Roman" w:cs="Times New Roman"/>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p>
          <w:p w:rsidR="00C750E0" w:rsidRPr="002D5EEE" w:rsidRDefault="00C750E0" w:rsidP="00530948">
            <w:pPr>
              <w:tabs>
                <w:tab w:val="right" w:pos="8846"/>
              </w:tabs>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2D5EEE">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2D5EEE">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ab/>
              <w:t xml:space="preserve"> </w:t>
            </w:r>
          </w:p>
          <w:p w:rsidR="00C750E0" w:rsidRPr="002D5EEE" w:rsidRDefault="00C750E0" w:rsidP="00530948">
            <w:pPr>
              <w:rPr>
                <w:rFonts w:ascii="Times New Roman" w:hAnsi="Times New Roman" w:cs="Times New Roman"/>
                <w:sz w:val="28"/>
                <w:szCs w:val="28"/>
                <w:u w:val="singl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rsidR="00C750E0" w:rsidRPr="002D5EEE" w:rsidRDefault="00C750E0" w:rsidP="00530948">
            <w:pPr>
              <w:pStyle w:val="Paragraphedeliste"/>
              <w:numPr>
                <w:ilvl w:val="0"/>
                <w:numId w:val="25"/>
              </w:numPr>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2D5EEE">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L’existence de champs associatifs et de champs sémantiques imbriqués les </w:t>
            </w:r>
            <w:r w:rsidR="002B375C" w:rsidRPr="002D5EEE">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uns </w:t>
            </w:r>
            <w:r w:rsidRPr="002D5EEE">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dans autres.</w:t>
            </w:r>
          </w:p>
          <w:p w:rsidR="00C750E0" w:rsidRPr="002D5EEE" w:rsidRDefault="00C750E0" w:rsidP="00530948">
            <w:pPr>
              <w:ind w:left="360"/>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rsidR="00C750E0" w:rsidRPr="002D5EEE" w:rsidRDefault="00C750E0" w:rsidP="00530948">
            <w:pPr>
              <w:pStyle w:val="Paragraphedeliste"/>
              <w:numPr>
                <w:ilvl w:val="0"/>
                <w:numId w:val="25"/>
              </w:numPr>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2D5EEE">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Les principaux obstacles à une description systématique de ces champs : la polysémie, les phénomènes d’emprunt et l’existence de niveaux et registres de langue.</w:t>
            </w:r>
          </w:p>
          <w:p w:rsidR="00C750E0" w:rsidRPr="002D5EEE" w:rsidRDefault="00C750E0" w:rsidP="00530948">
            <w:pPr>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rsidR="00C750E0" w:rsidRPr="002D5EEE" w:rsidRDefault="00C750E0" w:rsidP="00530948">
            <w:pPr>
              <w:pStyle w:val="Paragraphedeliste"/>
              <w:numPr>
                <w:ilvl w:val="0"/>
                <w:numId w:val="25"/>
              </w:numPr>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2D5EEE">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L’existence de relations entre les termes, jouant sur le signifiant (homonymie et paronymie) et sur le signifié (synonymie, antonymie, hypéronymie, autonymie, sens figuré) définissables dans le système lexical, mais le plus souvent en contexte.</w:t>
            </w:r>
          </w:p>
          <w:p w:rsidR="00C750E0" w:rsidRPr="002D5EEE" w:rsidRDefault="00C750E0" w:rsidP="00530948">
            <w:pPr>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rsidR="00C750E0" w:rsidRPr="002D5EEE" w:rsidRDefault="00C750E0" w:rsidP="00530948">
            <w:pPr>
              <w:pStyle w:val="Paragraphedeliste"/>
              <w:numPr>
                <w:ilvl w:val="0"/>
                <w:numId w:val="25"/>
              </w:numPr>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2D5EEE">
              <w:rPr>
                <w:rFonts w:ascii="Times New Roman" w:hAnsi="Times New Roman" w:cs="Times New Roman"/>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La liaison sectorielle du lexique et la syntaxe.</w:t>
            </w:r>
          </w:p>
          <w:p w:rsidR="00C750E0" w:rsidRPr="003F5FDA" w:rsidRDefault="00C750E0" w:rsidP="00530948">
            <w:pPr>
              <w:rPr>
                <w:rFonts w:ascii="Times New Roman" w:hAnsi="Times New Roman" w:cs="Times New Roman"/>
                <w:color w:val="5B9BD5" w:themeColor="accent1"/>
                <w:sz w:val="28"/>
                <w:szCs w:val="28"/>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rsidR="00C750E0" w:rsidRPr="004833B1" w:rsidRDefault="00C750E0" w:rsidP="00530948">
            <w:pPr>
              <w:rPr>
                <w:rFonts w:ascii="Times New Roman" w:hAnsi="Times New Roman" w:cs="Times New Roman"/>
                <w:sz w:val="28"/>
                <w:szCs w:val="28"/>
              </w:rPr>
            </w:pPr>
          </w:p>
        </w:tc>
      </w:tr>
    </w:tbl>
    <w:p w:rsidR="00C750E0" w:rsidRPr="002F2EAC" w:rsidRDefault="00C750E0" w:rsidP="00C750E0">
      <w:pPr>
        <w:rPr>
          <w:rFonts w:ascii="Times New Roman" w:hAnsi="Times New Roman" w:cs="Times New Roman"/>
          <w:sz w:val="28"/>
          <w:szCs w:val="28"/>
        </w:rPr>
      </w:pPr>
    </w:p>
    <w:p w:rsidR="000542F5" w:rsidRDefault="000542F5" w:rsidP="00AC28E4">
      <w:pPr>
        <w:rPr>
          <w:rFonts w:ascii="Times New Roman" w:hAnsi="Times New Roman" w:cs="Times New Roman"/>
          <w:b/>
          <w:bCs/>
          <w:sz w:val="28"/>
          <w:szCs w:val="28"/>
        </w:rPr>
      </w:pPr>
    </w:p>
    <w:p w:rsidR="000542F5" w:rsidRDefault="000542F5" w:rsidP="00AC28E4">
      <w:pPr>
        <w:rPr>
          <w:rFonts w:ascii="Times New Roman" w:hAnsi="Times New Roman" w:cs="Times New Roman"/>
          <w:b/>
          <w:bCs/>
          <w:sz w:val="28"/>
          <w:szCs w:val="28"/>
        </w:rPr>
      </w:pPr>
    </w:p>
    <w:p w:rsidR="00D20BD3" w:rsidRDefault="00D20BD3" w:rsidP="00AC28E4">
      <w:pPr>
        <w:rPr>
          <w:rFonts w:ascii="Times New Roman" w:hAnsi="Times New Roman" w:cs="Times New Roman"/>
          <w:b/>
          <w:bCs/>
          <w:sz w:val="28"/>
          <w:szCs w:val="28"/>
        </w:rPr>
      </w:pPr>
    </w:p>
    <w:p w:rsidR="0080240A" w:rsidRDefault="0080240A" w:rsidP="00AC28E4">
      <w:pPr>
        <w:rPr>
          <w:rFonts w:ascii="Times New Roman" w:hAnsi="Times New Roman" w:cs="Times New Roman"/>
          <w:b/>
          <w:bCs/>
          <w:sz w:val="28"/>
          <w:szCs w:val="28"/>
        </w:rPr>
      </w:pPr>
    </w:p>
    <w:p w:rsidR="0080240A" w:rsidRDefault="0080240A" w:rsidP="00AC28E4">
      <w:pPr>
        <w:rPr>
          <w:rFonts w:ascii="Times New Roman" w:hAnsi="Times New Roman" w:cs="Times New Roman"/>
          <w:b/>
          <w:bCs/>
          <w:sz w:val="28"/>
          <w:szCs w:val="28"/>
        </w:rPr>
      </w:pPr>
    </w:p>
    <w:p w:rsidR="0080240A" w:rsidRDefault="0080240A" w:rsidP="00AC28E4">
      <w:pPr>
        <w:rPr>
          <w:rFonts w:ascii="Times New Roman" w:hAnsi="Times New Roman" w:cs="Times New Roman"/>
          <w:b/>
          <w:bCs/>
          <w:sz w:val="28"/>
          <w:szCs w:val="28"/>
        </w:rPr>
      </w:pPr>
    </w:p>
    <w:p w:rsidR="0080240A" w:rsidRDefault="0080240A" w:rsidP="00AC28E4">
      <w:pPr>
        <w:rPr>
          <w:rFonts w:ascii="Times New Roman" w:hAnsi="Times New Roman" w:cs="Times New Roman"/>
          <w:b/>
          <w:bCs/>
          <w:sz w:val="28"/>
          <w:szCs w:val="28"/>
        </w:rPr>
      </w:pPr>
    </w:p>
    <w:p w:rsidR="0080240A" w:rsidRDefault="0080240A" w:rsidP="00AC28E4">
      <w:pPr>
        <w:rPr>
          <w:rFonts w:ascii="Times New Roman" w:hAnsi="Times New Roman" w:cs="Times New Roman"/>
          <w:b/>
          <w:bCs/>
          <w:sz w:val="28"/>
          <w:szCs w:val="28"/>
        </w:rPr>
      </w:pPr>
    </w:p>
    <w:p w:rsidR="0080240A" w:rsidRDefault="0080240A" w:rsidP="00AC28E4">
      <w:pPr>
        <w:rPr>
          <w:rFonts w:ascii="Times New Roman" w:hAnsi="Times New Roman" w:cs="Times New Roman"/>
          <w:b/>
          <w:bCs/>
          <w:sz w:val="28"/>
          <w:szCs w:val="28"/>
        </w:rPr>
      </w:pPr>
    </w:p>
    <w:p w:rsidR="000542F5" w:rsidRDefault="000542F5" w:rsidP="00AC28E4">
      <w:pPr>
        <w:rPr>
          <w:rFonts w:ascii="Times New Roman" w:hAnsi="Times New Roman" w:cs="Times New Roman"/>
          <w:b/>
          <w:bCs/>
          <w:sz w:val="28"/>
          <w:szCs w:val="28"/>
        </w:rPr>
      </w:pPr>
    </w:p>
    <w:p w:rsidR="005261E9" w:rsidRDefault="005261E9" w:rsidP="00AC28E4">
      <w:pPr>
        <w:rPr>
          <w:rFonts w:ascii="Times New Roman" w:hAnsi="Times New Roman" w:cs="Times New Roman"/>
          <w:b/>
          <w:bCs/>
          <w:sz w:val="28"/>
          <w:szCs w:val="28"/>
        </w:rPr>
      </w:pPr>
    </w:p>
    <w:p w:rsidR="00000B04" w:rsidRPr="00207538" w:rsidRDefault="00000B04" w:rsidP="00000B04">
      <w:pPr>
        <w:rPr>
          <w:rFonts w:ascii="Times New Roman" w:hAnsi="Times New Roman" w:cs="Times New Roman"/>
          <w:b/>
          <w:bCs/>
          <w:sz w:val="28"/>
          <w:szCs w:val="28"/>
        </w:rPr>
      </w:pPr>
      <w:r w:rsidRPr="00207538">
        <w:rPr>
          <w:rFonts w:ascii="Times New Roman" w:hAnsi="Times New Roman" w:cs="Times New Roman"/>
          <w:b/>
          <w:bCs/>
          <w:sz w:val="28"/>
          <w:szCs w:val="28"/>
        </w:rPr>
        <w:t>Références bibliographiques</w:t>
      </w:r>
    </w:p>
    <w:p w:rsidR="00000B04" w:rsidRDefault="00000B04" w:rsidP="00000B04">
      <w:pPr>
        <w:ind w:left="284"/>
        <w:rPr>
          <w:rFonts w:ascii="Times New Roman" w:hAnsi="Times New Roman" w:cs="Times New Roman"/>
          <w:sz w:val="28"/>
          <w:szCs w:val="28"/>
        </w:rPr>
      </w:pPr>
      <w:r>
        <w:rPr>
          <w:rFonts w:ascii="Times New Roman" w:hAnsi="Times New Roman" w:cs="Times New Roman"/>
          <w:b/>
          <w:bCs/>
          <w:sz w:val="28"/>
          <w:szCs w:val="28"/>
        </w:rPr>
        <w:t xml:space="preserve">- </w:t>
      </w:r>
      <w:r w:rsidRPr="00000B04">
        <w:rPr>
          <w:rFonts w:ascii="Times New Roman" w:hAnsi="Times New Roman" w:cs="Times New Roman"/>
          <w:sz w:val="28"/>
          <w:szCs w:val="28"/>
        </w:rPr>
        <w:t>ARRIV</w:t>
      </w:r>
      <w:r>
        <w:rPr>
          <w:rFonts w:ascii="Times New Roman" w:hAnsi="Times New Roman" w:cs="Times New Roman"/>
          <w:sz w:val="28"/>
          <w:szCs w:val="28"/>
        </w:rPr>
        <w:t>É M.et al., La Grammaire d’aujourd’hui, Paris, Flammarion,1986</w:t>
      </w:r>
      <w:r w:rsidR="006B1CE9">
        <w:rPr>
          <w:rFonts w:ascii="Times New Roman" w:hAnsi="Times New Roman" w:cs="Times New Roman"/>
          <w:sz w:val="28"/>
          <w:szCs w:val="28"/>
        </w:rPr>
        <w:t>.</w:t>
      </w:r>
    </w:p>
    <w:p w:rsidR="00000B04" w:rsidRDefault="00000B04" w:rsidP="00000B04">
      <w:pPr>
        <w:ind w:left="284"/>
        <w:rPr>
          <w:rFonts w:ascii="Times New Roman" w:hAnsi="Times New Roman" w:cs="Times New Roman"/>
          <w:sz w:val="28"/>
          <w:szCs w:val="28"/>
        </w:rPr>
      </w:pPr>
      <w:r>
        <w:rPr>
          <w:rFonts w:ascii="Times New Roman" w:hAnsi="Times New Roman" w:cs="Times New Roman"/>
          <w:b/>
          <w:bCs/>
          <w:sz w:val="28"/>
          <w:szCs w:val="28"/>
        </w:rPr>
        <w:t xml:space="preserve">- </w:t>
      </w:r>
      <w:r>
        <w:rPr>
          <w:rFonts w:ascii="Times New Roman" w:hAnsi="Times New Roman" w:cs="Times New Roman"/>
          <w:sz w:val="28"/>
          <w:szCs w:val="28"/>
        </w:rPr>
        <w:t>BONNARD H</w:t>
      </w:r>
      <w:r w:rsidR="006B1CE9">
        <w:rPr>
          <w:rFonts w:ascii="Times New Roman" w:hAnsi="Times New Roman" w:cs="Times New Roman"/>
          <w:sz w:val="28"/>
          <w:szCs w:val="28"/>
        </w:rPr>
        <w:t>., Code du français courant, Paris, Magnard, 1981.</w:t>
      </w:r>
    </w:p>
    <w:p w:rsidR="0050768E" w:rsidRDefault="0050768E" w:rsidP="0050768E">
      <w:pPr>
        <w:ind w:left="284"/>
        <w:rPr>
          <w:rFonts w:ascii="Times New Roman" w:hAnsi="Times New Roman" w:cs="Times New Roman"/>
          <w:sz w:val="28"/>
          <w:szCs w:val="28"/>
        </w:rPr>
      </w:pPr>
      <w:r>
        <w:rPr>
          <w:rFonts w:ascii="Times New Roman" w:hAnsi="Times New Roman" w:cs="Times New Roman"/>
          <w:b/>
          <w:bCs/>
          <w:sz w:val="28"/>
          <w:szCs w:val="28"/>
        </w:rPr>
        <w:t>-</w:t>
      </w:r>
      <w:r>
        <w:rPr>
          <w:rFonts w:ascii="Times New Roman" w:hAnsi="Times New Roman" w:cs="Times New Roman"/>
          <w:sz w:val="28"/>
          <w:szCs w:val="28"/>
        </w:rPr>
        <w:t xml:space="preserve"> CHEVALIER J.-CI. </w:t>
      </w:r>
      <w:proofErr w:type="gramStart"/>
      <w:r w:rsidR="0039157C">
        <w:rPr>
          <w:rFonts w:ascii="Times New Roman" w:hAnsi="Times New Roman" w:cs="Times New Roman"/>
          <w:sz w:val="28"/>
          <w:szCs w:val="28"/>
        </w:rPr>
        <w:t>et</w:t>
      </w:r>
      <w:proofErr w:type="gramEnd"/>
      <w:r w:rsidR="0039157C">
        <w:rPr>
          <w:rFonts w:ascii="Times New Roman" w:hAnsi="Times New Roman" w:cs="Times New Roman"/>
          <w:sz w:val="28"/>
          <w:szCs w:val="28"/>
        </w:rPr>
        <w:t xml:space="preserve"> </w:t>
      </w:r>
      <w:r>
        <w:rPr>
          <w:rFonts w:ascii="Times New Roman" w:hAnsi="Times New Roman" w:cs="Times New Roman"/>
          <w:sz w:val="28"/>
          <w:szCs w:val="28"/>
        </w:rPr>
        <w:t xml:space="preserve">al.,  Grammaire du français contemporain, Paris,    </w:t>
      </w:r>
    </w:p>
    <w:p w:rsidR="00A53DE8" w:rsidRDefault="0050768E" w:rsidP="00926656">
      <w:pPr>
        <w:ind w:left="284"/>
        <w:rPr>
          <w:rFonts w:ascii="Times New Roman" w:hAnsi="Times New Roman" w:cs="Times New Roman"/>
          <w:sz w:val="28"/>
          <w:szCs w:val="28"/>
        </w:rPr>
      </w:pPr>
      <w:r>
        <w:rPr>
          <w:rFonts w:ascii="Times New Roman" w:hAnsi="Times New Roman" w:cs="Times New Roman"/>
          <w:b/>
          <w:bCs/>
          <w:sz w:val="28"/>
          <w:szCs w:val="28"/>
        </w:rPr>
        <w:t xml:space="preserve">   </w:t>
      </w:r>
      <w:r>
        <w:rPr>
          <w:rFonts w:ascii="Times New Roman" w:hAnsi="Times New Roman" w:cs="Times New Roman"/>
          <w:sz w:val="28"/>
          <w:szCs w:val="28"/>
        </w:rPr>
        <w:t>Larousse</w:t>
      </w:r>
      <w:r w:rsidR="00A53DE8">
        <w:rPr>
          <w:rFonts w:ascii="Times New Roman" w:hAnsi="Times New Roman" w:cs="Times New Roman"/>
          <w:sz w:val="28"/>
          <w:szCs w:val="28"/>
        </w:rPr>
        <w:t>, 1964.</w:t>
      </w:r>
    </w:p>
    <w:p w:rsidR="00A53DE8" w:rsidRDefault="00A53DE8" w:rsidP="00A53DE8">
      <w:pPr>
        <w:ind w:left="284"/>
        <w:rPr>
          <w:rFonts w:ascii="Times New Roman" w:hAnsi="Times New Roman" w:cs="Times New Roman"/>
          <w:sz w:val="28"/>
          <w:szCs w:val="28"/>
        </w:rPr>
      </w:pPr>
      <w:r>
        <w:rPr>
          <w:rFonts w:ascii="Times New Roman" w:hAnsi="Times New Roman" w:cs="Times New Roman"/>
          <w:b/>
          <w:bCs/>
          <w:sz w:val="28"/>
          <w:szCs w:val="28"/>
        </w:rPr>
        <w:t>-</w:t>
      </w:r>
      <w:r>
        <w:rPr>
          <w:rFonts w:ascii="Times New Roman" w:hAnsi="Times New Roman" w:cs="Times New Roman"/>
          <w:sz w:val="28"/>
          <w:szCs w:val="28"/>
        </w:rPr>
        <w:t xml:space="preserve"> GREVISSE M., Le Bon Usage : grammaire française, </w:t>
      </w:r>
      <w:proofErr w:type="spellStart"/>
      <w:r>
        <w:rPr>
          <w:rFonts w:ascii="Times New Roman" w:hAnsi="Times New Roman" w:cs="Times New Roman"/>
          <w:sz w:val="28"/>
          <w:szCs w:val="28"/>
        </w:rPr>
        <w:t>Duculot</w:t>
      </w:r>
      <w:proofErr w:type="spellEnd"/>
      <w:r>
        <w:rPr>
          <w:rFonts w:ascii="Times New Roman" w:hAnsi="Times New Roman" w:cs="Times New Roman"/>
          <w:sz w:val="28"/>
          <w:szCs w:val="28"/>
        </w:rPr>
        <w:t>, 1936.</w:t>
      </w:r>
    </w:p>
    <w:p w:rsidR="00F554AE" w:rsidRPr="00000B04" w:rsidRDefault="00F554AE" w:rsidP="00A53DE8">
      <w:pPr>
        <w:ind w:left="284"/>
        <w:rPr>
          <w:rFonts w:ascii="Times New Roman" w:hAnsi="Times New Roman" w:cs="Times New Roman"/>
          <w:sz w:val="28"/>
          <w:szCs w:val="28"/>
        </w:rPr>
      </w:pPr>
      <w:r>
        <w:rPr>
          <w:rFonts w:ascii="Times New Roman" w:hAnsi="Times New Roman" w:cs="Times New Roman"/>
          <w:b/>
          <w:bCs/>
          <w:sz w:val="28"/>
          <w:szCs w:val="28"/>
        </w:rPr>
        <w:t>-</w:t>
      </w:r>
      <w:r>
        <w:rPr>
          <w:rFonts w:ascii="Times New Roman" w:hAnsi="Times New Roman" w:cs="Times New Roman"/>
          <w:sz w:val="28"/>
          <w:szCs w:val="28"/>
        </w:rPr>
        <w:t xml:space="preserve"> GUILBERT L., La créativité lexicale, Paris, Larousse, 1975.</w:t>
      </w:r>
    </w:p>
    <w:p w:rsidR="00F3379C" w:rsidRDefault="00000B04" w:rsidP="00000B04">
      <w:pPr>
        <w:ind w:left="284"/>
        <w:rPr>
          <w:rFonts w:ascii="Times New Roman" w:hAnsi="Times New Roman" w:cs="Times New Roman"/>
          <w:sz w:val="28"/>
          <w:szCs w:val="28"/>
        </w:rPr>
      </w:pPr>
      <w:r>
        <w:rPr>
          <w:rFonts w:ascii="Times New Roman" w:hAnsi="Times New Roman" w:cs="Times New Roman"/>
          <w:sz w:val="28"/>
          <w:szCs w:val="28"/>
        </w:rPr>
        <w:t xml:space="preserve">-LES GUIDES, LE ROBERT ET NATHAN, édition 2002 sous la direction </w:t>
      </w:r>
      <w:r w:rsidR="00F3379C">
        <w:rPr>
          <w:rFonts w:ascii="Times New Roman" w:hAnsi="Times New Roman" w:cs="Times New Roman"/>
          <w:sz w:val="28"/>
          <w:szCs w:val="28"/>
        </w:rPr>
        <w:t xml:space="preserve">  </w:t>
      </w:r>
    </w:p>
    <w:p w:rsidR="00000B04" w:rsidRDefault="00F3379C" w:rsidP="00000B04">
      <w:pPr>
        <w:ind w:left="284"/>
        <w:rPr>
          <w:rFonts w:ascii="Times New Roman" w:hAnsi="Times New Roman" w:cs="Times New Roman"/>
          <w:sz w:val="28"/>
          <w:szCs w:val="28"/>
        </w:rPr>
      </w:pPr>
      <w:r>
        <w:rPr>
          <w:rFonts w:ascii="Times New Roman" w:hAnsi="Times New Roman" w:cs="Times New Roman"/>
          <w:sz w:val="28"/>
          <w:szCs w:val="28"/>
        </w:rPr>
        <w:t xml:space="preserve">  </w:t>
      </w:r>
      <w:r w:rsidR="00000B04">
        <w:rPr>
          <w:rFonts w:ascii="Times New Roman" w:hAnsi="Times New Roman" w:cs="Times New Roman"/>
          <w:sz w:val="28"/>
          <w:szCs w:val="28"/>
        </w:rPr>
        <w:t>D’ALIN BENTOLILA</w:t>
      </w:r>
      <w:r w:rsidR="00196B3F">
        <w:rPr>
          <w:rFonts w:ascii="Times New Roman" w:hAnsi="Times New Roman" w:cs="Times New Roman"/>
          <w:sz w:val="28"/>
          <w:szCs w:val="28"/>
        </w:rPr>
        <w:t>.</w:t>
      </w:r>
    </w:p>
    <w:p w:rsidR="00196B3F" w:rsidRDefault="00196B3F" w:rsidP="00000B04">
      <w:pPr>
        <w:ind w:left="284"/>
        <w:rPr>
          <w:rFonts w:ascii="Times New Roman" w:hAnsi="Times New Roman" w:cs="Times New Roman"/>
          <w:sz w:val="28"/>
          <w:szCs w:val="28"/>
        </w:rPr>
      </w:pPr>
      <w:r>
        <w:rPr>
          <w:rFonts w:ascii="Times New Roman" w:hAnsi="Times New Roman" w:cs="Times New Roman"/>
          <w:sz w:val="28"/>
          <w:szCs w:val="28"/>
        </w:rPr>
        <w:t>- LYONS J., Eléments de sémantique, Paris, Larousse, 1978.</w:t>
      </w:r>
    </w:p>
    <w:p w:rsidR="0017040A" w:rsidRDefault="0017040A" w:rsidP="00185A0A">
      <w:pPr>
        <w:ind w:left="284"/>
        <w:rPr>
          <w:rFonts w:ascii="Times New Roman" w:hAnsi="Times New Roman" w:cs="Times New Roman"/>
          <w:sz w:val="28"/>
          <w:szCs w:val="28"/>
        </w:rPr>
      </w:pPr>
      <w:r>
        <w:rPr>
          <w:rFonts w:ascii="Times New Roman" w:hAnsi="Times New Roman" w:cs="Times New Roman"/>
          <w:sz w:val="28"/>
          <w:szCs w:val="28"/>
        </w:rPr>
        <w:t xml:space="preserve">- LEHHMANN A., MARTIN-BERTHEF F., </w:t>
      </w:r>
      <w:r w:rsidR="00E4498E">
        <w:rPr>
          <w:rFonts w:ascii="Times New Roman" w:hAnsi="Times New Roman" w:cs="Times New Roman"/>
          <w:sz w:val="28"/>
          <w:szCs w:val="28"/>
        </w:rPr>
        <w:t>Introduction</w:t>
      </w:r>
      <w:r>
        <w:rPr>
          <w:rFonts w:ascii="Times New Roman" w:hAnsi="Times New Roman" w:cs="Times New Roman"/>
          <w:sz w:val="28"/>
          <w:szCs w:val="28"/>
        </w:rPr>
        <w:t xml:space="preserve"> à la lexicologie, Paris, </w:t>
      </w:r>
      <w:proofErr w:type="spellStart"/>
      <w:r w:rsidR="00185A0A">
        <w:rPr>
          <w:rFonts w:ascii="Times New Roman" w:hAnsi="Times New Roman" w:cs="Times New Roman"/>
          <w:sz w:val="28"/>
          <w:szCs w:val="28"/>
        </w:rPr>
        <w:t>Dunod</w:t>
      </w:r>
      <w:proofErr w:type="spellEnd"/>
      <w:r w:rsidR="00185A0A">
        <w:rPr>
          <w:rFonts w:ascii="Times New Roman" w:hAnsi="Times New Roman" w:cs="Times New Roman"/>
          <w:sz w:val="28"/>
          <w:szCs w:val="28"/>
        </w:rPr>
        <w:t> ? 1998.</w:t>
      </w:r>
    </w:p>
    <w:p w:rsidR="00196B3F" w:rsidRDefault="00196B3F" w:rsidP="00000B04">
      <w:pPr>
        <w:ind w:left="284"/>
        <w:rPr>
          <w:rFonts w:ascii="Times New Roman" w:hAnsi="Times New Roman" w:cs="Times New Roman"/>
          <w:sz w:val="28"/>
          <w:szCs w:val="28"/>
        </w:rPr>
      </w:pPr>
      <w:r>
        <w:rPr>
          <w:rFonts w:ascii="Times New Roman" w:hAnsi="Times New Roman" w:cs="Times New Roman"/>
          <w:sz w:val="28"/>
          <w:szCs w:val="28"/>
        </w:rPr>
        <w:t xml:space="preserve">- MITTERRAND H., Les mots </w:t>
      </w:r>
      <w:r w:rsidR="0017040A">
        <w:rPr>
          <w:rFonts w:ascii="Times New Roman" w:hAnsi="Times New Roman" w:cs="Times New Roman"/>
          <w:sz w:val="28"/>
          <w:szCs w:val="28"/>
        </w:rPr>
        <w:t>français</w:t>
      </w:r>
      <w:r>
        <w:rPr>
          <w:rFonts w:ascii="Times New Roman" w:hAnsi="Times New Roman" w:cs="Times New Roman"/>
          <w:sz w:val="28"/>
          <w:szCs w:val="28"/>
        </w:rPr>
        <w:t>, Paris, PUF, QSJ, n° 270 ,1968.</w:t>
      </w:r>
    </w:p>
    <w:p w:rsidR="00185A0A" w:rsidRDefault="00000B04" w:rsidP="00000B04">
      <w:pPr>
        <w:rPr>
          <w:rFonts w:ascii="Times New Roman" w:hAnsi="Times New Roman" w:cs="Times New Roman"/>
          <w:sz w:val="28"/>
          <w:szCs w:val="28"/>
        </w:rPr>
      </w:pPr>
      <w:r w:rsidRPr="00502300">
        <w:rPr>
          <w:rFonts w:ascii="Times New Roman" w:hAnsi="Times New Roman" w:cs="Times New Roman"/>
          <w:sz w:val="28"/>
          <w:szCs w:val="28"/>
        </w:rPr>
        <w:t xml:space="preserve"> </w:t>
      </w:r>
      <w:r w:rsidR="0017040A">
        <w:rPr>
          <w:rFonts w:ascii="Times New Roman" w:hAnsi="Times New Roman" w:cs="Times New Roman"/>
          <w:sz w:val="28"/>
          <w:szCs w:val="28"/>
        </w:rPr>
        <w:t xml:space="preserve"> </w:t>
      </w:r>
      <w:r>
        <w:rPr>
          <w:rFonts w:ascii="Times New Roman" w:hAnsi="Times New Roman" w:cs="Times New Roman"/>
          <w:sz w:val="28"/>
          <w:szCs w:val="28"/>
        </w:rPr>
        <w:t xml:space="preserve">  -</w:t>
      </w:r>
      <w:r w:rsidR="0017040A">
        <w:rPr>
          <w:rFonts w:ascii="Times New Roman" w:hAnsi="Times New Roman" w:cs="Times New Roman"/>
          <w:sz w:val="28"/>
          <w:szCs w:val="28"/>
        </w:rPr>
        <w:t xml:space="preserve"> </w:t>
      </w:r>
      <w:r w:rsidR="00185A0A">
        <w:rPr>
          <w:rFonts w:ascii="Times New Roman" w:hAnsi="Times New Roman" w:cs="Times New Roman"/>
          <w:sz w:val="28"/>
          <w:szCs w:val="28"/>
        </w:rPr>
        <w:t xml:space="preserve">REY A., Le lexique : images et modèles, du dictionnaire à la lexicologie,  </w:t>
      </w:r>
    </w:p>
    <w:p w:rsidR="00F074E4" w:rsidRDefault="00185A0A" w:rsidP="002F2EAC">
      <w:pPr>
        <w:rPr>
          <w:rFonts w:ascii="Times New Roman" w:hAnsi="Times New Roman" w:cs="Times New Roman"/>
          <w:sz w:val="28"/>
          <w:szCs w:val="28"/>
        </w:rPr>
      </w:pPr>
      <w:r>
        <w:rPr>
          <w:rFonts w:ascii="Times New Roman" w:hAnsi="Times New Roman" w:cs="Times New Roman"/>
          <w:sz w:val="28"/>
          <w:szCs w:val="28"/>
        </w:rPr>
        <w:t xml:space="preserve">      Paris, Colin, 1977.</w:t>
      </w:r>
    </w:p>
    <w:p w:rsidR="00B57414" w:rsidRDefault="00B57414" w:rsidP="002F2EAC">
      <w:pPr>
        <w:rPr>
          <w:rFonts w:ascii="Times New Roman" w:hAnsi="Times New Roman" w:cs="Times New Roman"/>
          <w:sz w:val="28"/>
          <w:szCs w:val="28"/>
        </w:rPr>
      </w:pPr>
    </w:p>
    <w:p w:rsidR="00B57414" w:rsidRDefault="00B57414" w:rsidP="002F2EAC">
      <w:pPr>
        <w:rPr>
          <w:rFonts w:ascii="Times New Roman" w:hAnsi="Times New Roman" w:cs="Times New Roman"/>
          <w:sz w:val="28"/>
          <w:szCs w:val="28"/>
        </w:rPr>
      </w:pPr>
    </w:p>
    <w:p w:rsidR="00B57414" w:rsidRDefault="00B57414" w:rsidP="002F2EAC">
      <w:pPr>
        <w:rPr>
          <w:rFonts w:ascii="Times New Roman" w:hAnsi="Times New Roman" w:cs="Times New Roman"/>
          <w:sz w:val="28"/>
          <w:szCs w:val="28"/>
        </w:rPr>
      </w:pPr>
    </w:p>
    <w:p w:rsidR="00B57414" w:rsidRDefault="00B57414" w:rsidP="002F2EAC">
      <w:pPr>
        <w:rPr>
          <w:rFonts w:ascii="Times New Roman" w:hAnsi="Times New Roman" w:cs="Times New Roman"/>
          <w:sz w:val="28"/>
          <w:szCs w:val="28"/>
        </w:rPr>
      </w:pPr>
    </w:p>
    <w:p w:rsidR="00B57414" w:rsidRDefault="00B57414" w:rsidP="002F2EAC">
      <w:pPr>
        <w:rPr>
          <w:rFonts w:ascii="Times New Roman" w:hAnsi="Times New Roman" w:cs="Times New Roman"/>
          <w:sz w:val="28"/>
          <w:szCs w:val="28"/>
        </w:rPr>
      </w:pPr>
    </w:p>
    <w:p w:rsidR="00B57414" w:rsidRDefault="00B57414" w:rsidP="002F2EAC">
      <w:pPr>
        <w:rPr>
          <w:rFonts w:ascii="Times New Roman" w:hAnsi="Times New Roman" w:cs="Times New Roman"/>
          <w:sz w:val="28"/>
          <w:szCs w:val="28"/>
        </w:rPr>
      </w:pPr>
    </w:p>
    <w:p w:rsidR="00B57414" w:rsidRDefault="00B57414" w:rsidP="002F2EAC">
      <w:pPr>
        <w:rPr>
          <w:rFonts w:ascii="Times New Roman" w:hAnsi="Times New Roman" w:cs="Times New Roman"/>
          <w:sz w:val="28"/>
          <w:szCs w:val="28"/>
        </w:rPr>
      </w:pPr>
    </w:p>
    <w:p w:rsidR="00B57414" w:rsidRDefault="00B57414" w:rsidP="002F2EAC">
      <w:pPr>
        <w:rPr>
          <w:rFonts w:ascii="Times New Roman" w:hAnsi="Times New Roman" w:cs="Times New Roman"/>
          <w:sz w:val="28"/>
          <w:szCs w:val="28"/>
        </w:rPr>
      </w:pPr>
    </w:p>
    <w:p w:rsidR="00B57414" w:rsidRDefault="00B57414" w:rsidP="002F2EAC">
      <w:pPr>
        <w:rPr>
          <w:rFonts w:ascii="Times New Roman" w:hAnsi="Times New Roman" w:cs="Times New Roman"/>
          <w:sz w:val="28"/>
          <w:szCs w:val="28"/>
        </w:rPr>
      </w:pPr>
    </w:p>
    <w:p w:rsidR="00B57414" w:rsidRDefault="00B57414" w:rsidP="002F2EAC">
      <w:pPr>
        <w:rPr>
          <w:rFonts w:ascii="Times New Roman" w:hAnsi="Times New Roman" w:cs="Times New Roman"/>
          <w:sz w:val="28"/>
          <w:szCs w:val="28"/>
        </w:rPr>
      </w:pPr>
    </w:p>
    <w:p w:rsidR="00B57414" w:rsidRDefault="00B57414" w:rsidP="002F2EAC">
      <w:pPr>
        <w:rPr>
          <w:rFonts w:ascii="Times New Roman" w:hAnsi="Times New Roman" w:cs="Times New Roman"/>
          <w:sz w:val="28"/>
          <w:szCs w:val="28"/>
        </w:rPr>
      </w:pPr>
    </w:p>
    <w:sectPr w:rsidR="00B57414">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33B3" w:rsidRDefault="00AD33B3" w:rsidP="005127FA">
      <w:pPr>
        <w:spacing w:after="0" w:line="240" w:lineRule="auto"/>
      </w:pPr>
      <w:r>
        <w:separator/>
      </w:r>
    </w:p>
  </w:endnote>
  <w:endnote w:type="continuationSeparator" w:id="0">
    <w:p w:rsidR="00AD33B3" w:rsidRDefault="00AD33B3" w:rsidP="00512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466433"/>
      <w:docPartObj>
        <w:docPartGallery w:val="Page Numbers (Bottom of Page)"/>
        <w:docPartUnique/>
      </w:docPartObj>
    </w:sdtPr>
    <w:sdtEndPr/>
    <w:sdtContent>
      <w:p w:rsidR="00AD6559" w:rsidRDefault="00AD6559">
        <w:pPr>
          <w:pStyle w:val="Pieddepage"/>
        </w:pPr>
        <w:r>
          <w:rPr>
            <w:noProof/>
            <w:lang w:eastAsia="fr-FR"/>
          </w:rPr>
          <mc:AlternateContent>
            <mc:Choice Requires="wps">
              <w:drawing>
                <wp:anchor distT="0" distB="0" distL="114300" distR="114300" simplePos="0" relativeHeight="251659264" behindDoc="0" locked="0" layoutInCell="0" allowOverlap="1">
                  <wp:simplePos x="0" y="0"/>
                  <wp:positionH relativeFrom="rightMargin">
                    <wp:align>left</wp:align>
                  </wp:positionH>
                  <mc:AlternateContent>
                    <mc:Choice Requires="wp14">
                      <wp:positionV relativeFrom="bottomMargin">
                        <wp14:pctPosVOffset>7000</wp14:pctPosVOffset>
                      </wp:positionV>
                    </mc:Choice>
                    <mc:Fallback>
                      <wp:positionV relativeFrom="page">
                        <wp:posOffset>9855200</wp:posOffset>
                      </wp:positionV>
                    </mc:Fallback>
                  </mc:AlternateContent>
                  <wp:extent cx="368300" cy="274320"/>
                  <wp:effectExtent l="0" t="0" r="12700" b="11430"/>
                  <wp:wrapNone/>
                  <wp:docPr id="3" name="Carré corné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6667500" y="9860280"/>
                            <a:ext cx="368300" cy="274320"/>
                          </a:xfrm>
                          <a:prstGeom prst="foldedCorner">
                            <a:avLst>
                              <a:gd name="adj" fmla="val 34560"/>
                            </a:avLst>
                          </a:prstGeom>
                          <a:solidFill>
                            <a:srgbClr val="FFFFFF"/>
                          </a:solidFill>
                          <a:ln w="3175">
                            <a:solidFill>
                              <a:srgbClr val="808080"/>
                            </a:solidFill>
                            <a:round/>
                            <a:headEnd/>
                            <a:tailEnd/>
                          </a:ln>
                        </wps:spPr>
                        <wps:txbx>
                          <w:txbxContent>
                            <w:p w:rsidR="00AD6559" w:rsidRDefault="00AD6559">
                              <w:pPr>
                                <w:jc w:val="center"/>
                              </w:pPr>
                              <w:r>
                                <w:fldChar w:fldCharType="begin"/>
                              </w:r>
                              <w:r>
                                <w:instrText>PAGE    \* MERGEFORMAT</w:instrText>
                              </w:r>
                              <w:r>
                                <w:fldChar w:fldCharType="separate"/>
                              </w:r>
                              <w:r w:rsidR="00072AA9" w:rsidRPr="00072AA9">
                                <w:rPr>
                                  <w:noProof/>
                                  <w:sz w:val="16"/>
                                  <w:szCs w:val="16"/>
                                </w:rPr>
                                <w:t>13</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3" o:spid="_x0000_s1029" type="#_x0000_t65" style="position:absolute;margin-left:0;margin-top:0;width:29pt;height:21.6pt;z-index:251659264;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" o:allowincell="f" adj="14135" strokecolor="gray" strokeweight=".25pt">
                  <v:textbox>
                    <w:txbxContent>
                      <w:p w:rsidR="00AD6559" w:rsidRDefault="00AD6559">
                        <w:pPr>
                          <w:jc w:val="center"/>
                        </w:pPr>
                        <w:r>
                          <w:fldChar w:fldCharType="begin"/>
                        </w:r>
                        <w:r>
                          <w:instrText>PAGE    \* MERGEFORMAT</w:instrText>
                        </w:r>
                        <w:r>
                          <w:fldChar w:fldCharType="separate"/>
                        </w:r>
                        <w:r w:rsidR="00072AA9" w:rsidRPr="00072AA9">
                          <w:rPr>
                            <w:noProof/>
                            <w:sz w:val="16"/>
                            <w:szCs w:val="16"/>
                          </w:rPr>
                          <w:t>13</w:t>
                        </w:r>
                        <w:r>
                          <w:rPr>
                            <w:sz w:val="16"/>
                            <w:szCs w:val="16"/>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33B3" w:rsidRDefault="00AD33B3" w:rsidP="005127FA">
      <w:pPr>
        <w:spacing w:after="0" w:line="240" w:lineRule="auto"/>
      </w:pPr>
      <w:r>
        <w:separator/>
      </w:r>
    </w:p>
  </w:footnote>
  <w:footnote w:type="continuationSeparator" w:id="0">
    <w:p w:rsidR="00AD33B3" w:rsidRDefault="00AD33B3" w:rsidP="00512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559" w:rsidRPr="00613C3C" w:rsidRDefault="00AD6559" w:rsidP="00613C3C">
    <w:pPr>
      <w:pStyle w:val="En-tte"/>
      <w:rPr>
        <w:u w:val="single"/>
      </w:rPr>
    </w:pPr>
    <w:r>
      <w:rPr>
        <w:u w:val="single"/>
      </w:rPr>
      <w:t>Cours</w:t>
    </w:r>
    <w:r w:rsidR="00613C3C">
      <w:rPr>
        <w:u w:val="single"/>
      </w:rPr>
      <w:t>/TD</w:t>
    </w:r>
    <w:r>
      <w:rPr>
        <w:u w:val="single"/>
      </w:rPr>
      <w:t xml:space="preserve"> « Le</w:t>
    </w:r>
    <w:r w:rsidRPr="00AA1D6E">
      <w:rPr>
        <w:u w:val="single"/>
      </w:rPr>
      <w:t>xico-sémanti</w:t>
    </w:r>
    <w:r w:rsidR="00E02A44">
      <w:rPr>
        <w:u w:val="single"/>
      </w:rPr>
      <w:t>qu</w:t>
    </w:r>
    <w:r w:rsidR="00F84195">
      <w:rPr>
        <w:u w:val="single"/>
      </w:rPr>
      <w:t>e</w:t>
    </w:r>
    <w:r w:rsidR="00E02A44">
      <w:rPr>
        <w:u w:val="single"/>
      </w:rPr>
      <w:t>……</w:t>
    </w:r>
    <w:r w:rsidR="003F24AA">
      <w:rPr>
        <w:u w:val="single"/>
      </w:rPr>
      <w:t>.</w:t>
    </w:r>
    <w:r>
      <w:rPr>
        <w:u w:val="single"/>
      </w:rPr>
      <w:t>.</w:t>
    </w:r>
    <w:r w:rsidR="003F24AA">
      <w:rPr>
        <w:u w:val="single"/>
      </w:rPr>
      <w:t>.</w:t>
    </w:r>
    <w:r>
      <w:rPr>
        <w:u w:val="single"/>
      </w:rPr>
      <w:t>Master1</w:t>
    </w:r>
    <w:proofErr w:type="gramStart"/>
    <w:r>
      <w:rPr>
        <w:u w:val="single"/>
      </w:rPr>
      <w:t> </w:t>
    </w:r>
    <w:r w:rsidR="003F24AA">
      <w:rPr>
        <w:u w:val="single"/>
      </w:rPr>
      <w:t>.</w:t>
    </w:r>
    <w:r w:rsidR="00975454">
      <w:rPr>
        <w:u w:val="single"/>
      </w:rPr>
      <w:t>…</w:t>
    </w:r>
    <w:proofErr w:type="gramEnd"/>
    <w:r w:rsidR="00975454">
      <w:rPr>
        <w:u w:val="single"/>
      </w:rPr>
      <w:t>….</w:t>
    </w:r>
    <w:r w:rsidR="00E02A44">
      <w:rPr>
        <w:u w:val="single"/>
      </w:rPr>
      <w:t>/</w:t>
    </w:r>
    <w:r>
      <w:rPr>
        <w:u w:val="single"/>
      </w:rPr>
      <w:t>S.2</w:t>
    </w:r>
    <w:r w:rsidR="00E02A44">
      <w:rPr>
        <w:u w:val="single"/>
      </w:rPr>
      <w:t>/</w:t>
    </w:r>
    <w:r w:rsidR="00613C3C">
      <w:rPr>
        <w:u w:val="single"/>
      </w:rPr>
      <w:t>……</w:t>
    </w:r>
    <w:r w:rsidR="003F24AA">
      <w:rPr>
        <w:u w:val="single"/>
      </w:rPr>
      <w:t>…</w:t>
    </w:r>
    <w:proofErr w:type="spellStart"/>
    <w:r w:rsidR="00975454">
      <w:rPr>
        <w:u w:val="single"/>
      </w:rPr>
      <w:t>Centre.univ.Mila</w:t>
    </w:r>
    <w:proofErr w:type="spellEnd"/>
    <w:r w:rsidR="003F24AA">
      <w:rPr>
        <w:u w:val="single"/>
      </w:rPr>
      <w:t>…</w:t>
    </w:r>
    <w:r w:rsidR="00613C3C">
      <w:rPr>
        <w:u w:val="single"/>
      </w:rPr>
      <w:t>…</w:t>
    </w:r>
    <w:r w:rsidR="00975454">
      <w:rPr>
        <w:u w:val="single"/>
      </w:rPr>
      <w:t>……</w:t>
    </w:r>
    <w:r w:rsidR="00400860">
      <w:rPr>
        <w:u w:val="single"/>
      </w:rPr>
      <w:t>.</w:t>
    </w:r>
    <w:r w:rsidR="00613C3C">
      <w:rPr>
        <w:u w:val="single"/>
      </w:rPr>
      <w:t>.</w:t>
    </w:r>
    <w:proofErr w:type="spellStart"/>
    <w:r w:rsidR="00613C3C">
      <w:rPr>
        <w:u w:val="single"/>
      </w:rPr>
      <w:t>Dr.Azzouzi.Tare</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20B82"/>
    <w:multiLevelType w:val="hybridMultilevel"/>
    <w:tmpl w:val="F21EFDEC"/>
    <w:lvl w:ilvl="0" w:tplc="6914ABA8">
      <w:start w:val="1"/>
      <w:numFmt w:val="bullet"/>
      <w:lvlText w:val="-"/>
      <w:lvlJc w:val="left"/>
      <w:pPr>
        <w:ind w:left="2292" w:hanging="360"/>
      </w:pPr>
      <w:rPr>
        <w:rFonts w:ascii="Calibri Light" w:eastAsiaTheme="majorEastAsia" w:hAnsi="Calibri Light" w:cs="Calibri Light" w:hint="default"/>
      </w:rPr>
    </w:lvl>
    <w:lvl w:ilvl="1" w:tplc="040C0003" w:tentative="1">
      <w:start w:val="1"/>
      <w:numFmt w:val="bullet"/>
      <w:lvlText w:val="o"/>
      <w:lvlJc w:val="left"/>
      <w:pPr>
        <w:ind w:left="3012" w:hanging="360"/>
      </w:pPr>
      <w:rPr>
        <w:rFonts w:ascii="Courier New" w:hAnsi="Courier New" w:cs="Courier New" w:hint="default"/>
      </w:rPr>
    </w:lvl>
    <w:lvl w:ilvl="2" w:tplc="040C0005" w:tentative="1">
      <w:start w:val="1"/>
      <w:numFmt w:val="bullet"/>
      <w:lvlText w:val=""/>
      <w:lvlJc w:val="left"/>
      <w:pPr>
        <w:ind w:left="3732" w:hanging="360"/>
      </w:pPr>
      <w:rPr>
        <w:rFonts w:ascii="Wingdings" w:hAnsi="Wingdings" w:hint="default"/>
      </w:rPr>
    </w:lvl>
    <w:lvl w:ilvl="3" w:tplc="040C0001" w:tentative="1">
      <w:start w:val="1"/>
      <w:numFmt w:val="bullet"/>
      <w:lvlText w:val=""/>
      <w:lvlJc w:val="left"/>
      <w:pPr>
        <w:ind w:left="4452" w:hanging="360"/>
      </w:pPr>
      <w:rPr>
        <w:rFonts w:ascii="Symbol" w:hAnsi="Symbol" w:hint="default"/>
      </w:rPr>
    </w:lvl>
    <w:lvl w:ilvl="4" w:tplc="040C0003" w:tentative="1">
      <w:start w:val="1"/>
      <w:numFmt w:val="bullet"/>
      <w:lvlText w:val="o"/>
      <w:lvlJc w:val="left"/>
      <w:pPr>
        <w:ind w:left="5172" w:hanging="360"/>
      </w:pPr>
      <w:rPr>
        <w:rFonts w:ascii="Courier New" w:hAnsi="Courier New" w:cs="Courier New" w:hint="default"/>
      </w:rPr>
    </w:lvl>
    <w:lvl w:ilvl="5" w:tplc="040C0005" w:tentative="1">
      <w:start w:val="1"/>
      <w:numFmt w:val="bullet"/>
      <w:lvlText w:val=""/>
      <w:lvlJc w:val="left"/>
      <w:pPr>
        <w:ind w:left="5892" w:hanging="360"/>
      </w:pPr>
      <w:rPr>
        <w:rFonts w:ascii="Wingdings" w:hAnsi="Wingdings" w:hint="default"/>
      </w:rPr>
    </w:lvl>
    <w:lvl w:ilvl="6" w:tplc="040C0001" w:tentative="1">
      <w:start w:val="1"/>
      <w:numFmt w:val="bullet"/>
      <w:lvlText w:val=""/>
      <w:lvlJc w:val="left"/>
      <w:pPr>
        <w:ind w:left="6612" w:hanging="360"/>
      </w:pPr>
      <w:rPr>
        <w:rFonts w:ascii="Symbol" w:hAnsi="Symbol" w:hint="default"/>
      </w:rPr>
    </w:lvl>
    <w:lvl w:ilvl="7" w:tplc="040C0003" w:tentative="1">
      <w:start w:val="1"/>
      <w:numFmt w:val="bullet"/>
      <w:lvlText w:val="o"/>
      <w:lvlJc w:val="left"/>
      <w:pPr>
        <w:ind w:left="7332" w:hanging="360"/>
      </w:pPr>
      <w:rPr>
        <w:rFonts w:ascii="Courier New" w:hAnsi="Courier New" w:cs="Courier New" w:hint="default"/>
      </w:rPr>
    </w:lvl>
    <w:lvl w:ilvl="8" w:tplc="040C0005" w:tentative="1">
      <w:start w:val="1"/>
      <w:numFmt w:val="bullet"/>
      <w:lvlText w:val=""/>
      <w:lvlJc w:val="left"/>
      <w:pPr>
        <w:ind w:left="8052" w:hanging="360"/>
      </w:pPr>
      <w:rPr>
        <w:rFonts w:ascii="Wingdings" w:hAnsi="Wingdings" w:hint="default"/>
      </w:rPr>
    </w:lvl>
  </w:abstractNum>
  <w:abstractNum w:abstractNumId="1" w15:restartNumberingAfterBreak="0">
    <w:nsid w:val="0D603BC2"/>
    <w:multiLevelType w:val="multilevel"/>
    <w:tmpl w:val="6B3E8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262751"/>
    <w:multiLevelType w:val="multilevel"/>
    <w:tmpl w:val="F18C41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884735"/>
    <w:multiLevelType w:val="multilevel"/>
    <w:tmpl w:val="FBB4C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DD028C"/>
    <w:multiLevelType w:val="hybridMultilevel"/>
    <w:tmpl w:val="A692B77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210BE4"/>
    <w:multiLevelType w:val="multilevel"/>
    <w:tmpl w:val="9A288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E07327"/>
    <w:multiLevelType w:val="hybridMultilevel"/>
    <w:tmpl w:val="308E1BF0"/>
    <w:lvl w:ilvl="0" w:tplc="E7EA7F82">
      <w:start w:val="1"/>
      <w:numFmt w:val="lowerLetter"/>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99F72A8"/>
    <w:multiLevelType w:val="multilevel"/>
    <w:tmpl w:val="DF00A3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474B3A"/>
    <w:multiLevelType w:val="hybridMultilevel"/>
    <w:tmpl w:val="09FEB158"/>
    <w:lvl w:ilvl="0" w:tplc="F41EB382">
      <w:start w:val="1"/>
      <w:numFmt w:val="bullet"/>
      <w:lvlText w:val="-"/>
      <w:lvlJc w:val="left"/>
      <w:pPr>
        <w:ind w:left="1284" w:hanging="360"/>
      </w:pPr>
      <w:rPr>
        <w:rFonts w:ascii="Times New Roman" w:eastAsiaTheme="minorHAnsi" w:hAnsi="Times New Roman" w:cs="Times New Roman" w:hint="default"/>
      </w:rPr>
    </w:lvl>
    <w:lvl w:ilvl="1" w:tplc="040C0003" w:tentative="1">
      <w:start w:val="1"/>
      <w:numFmt w:val="bullet"/>
      <w:lvlText w:val="o"/>
      <w:lvlJc w:val="left"/>
      <w:pPr>
        <w:ind w:left="2004" w:hanging="360"/>
      </w:pPr>
      <w:rPr>
        <w:rFonts w:ascii="Courier New" w:hAnsi="Courier New" w:cs="Courier New" w:hint="default"/>
      </w:rPr>
    </w:lvl>
    <w:lvl w:ilvl="2" w:tplc="040C0005" w:tentative="1">
      <w:start w:val="1"/>
      <w:numFmt w:val="bullet"/>
      <w:lvlText w:val=""/>
      <w:lvlJc w:val="left"/>
      <w:pPr>
        <w:ind w:left="2724" w:hanging="360"/>
      </w:pPr>
      <w:rPr>
        <w:rFonts w:ascii="Wingdings" w:hAnsi="Wingdings" w:hint="default"/>
      </w:rPr>
    </w:lvl>
    <w:lvl w:ilvl="3" w:tplc="040C0001" w:tentative="1">
      <w:start w:val="1"/>
      <w:numFmt w:val="bullet"/>
      <w:lvlText w:val=""/>
      <w:lvlJc w:val="left"/>
      <w:pPr>
        <w:ind w:left="3444" w:hanging="360"/>
      </w:pPr>
      <w:rPr>
        <w:rFonts w:ascii="Symbol" w:hAnsi="Symbol" w:hint="default"/>
      </w:rPr>
    </w:lvl>
    <w:lvl w:ilvl="4" w:tplc="040C0003" w:tentative="1">
      <w:start w:val="1"/>
      <w:numFmt w:val="bullet"/>
      <w:lvlText w:val="o"/>
      <w:lvlJc w:val="left"/>
      <w:pPr>
        <w:ind w:left="4164" w:hanging="360"/>
      </w:pPr>
      <w:rPr>
        <w:rFonts w:ascii="Courier New" w:hAnsi="Courier New" w:cs="Courier New" w:hint="default"/>
      </w:rPr>
    </w:lvl>
    <w:lvl w:ilvl="5" w:tplc="040C0005" w:tentative="1">
      <w:start w:val="1"/>
      <w:numFmt w:val="bullet"/>
      <w:lvlText w:val=""/>
      <w:lvlJc w:val="left"/>
      <w:pPr>
        <w:ind w:left="4884" w:hanging="360"/>
      </w:pPr>
      <w:rPr>
        <w:rFonts w:ascii="Wingdings" w:hAnsi="Wingdings" w:hint="default"/>
      </w:rPr>
    </w:lvl>
    <w:lvl w:ilvl="6" w:tplc="040C0001" w:tentative="1">
      <w:start w:val="1"/>
      <w:numFmt w:val="bullet"/>
      <w:lvlText w:val=""/>
      <w:lvlJc w:val="left"/>
      <w:pPr>
        <w:ind w:left="5604" w:hanging="360"/>
      </w:pPr>
      <w:rPr>
        <w:rFonts w:ascii="Symbol" w:hAnsi="Symbol" w:hint="default"/>
      </w:rPr>
    </w:lvl>
    <w:lvl w:ilvl="7" w:tplc="040C0003" w:tentative="1">
      <w:start w:val="1"/>
      <w:numFmt w:val="bullet"/>
      <w:lvlText w:val="o"/>
      <w:lvlJc w:val="left"/>
      <w:pPr>
        <w:ind w:left="6324" w:hanging="360"/>
      </w:pPr>
      <w:rPr>
        <w:rFonts w:ascii="Courier New" w:hAnsi="Courier New" w:cs="Courier New" w:hint="default"/>
      </w:rPr>
    </w:lvl>
    <w:lvl w:ilvl="8" w:tplc="040C0005" w:tentative="1">
      <w:start w:val="1"/>
      <w:numFmt w:val="bullet"/>
      <w:lvlText w:val=""/>
      <w:lvlJc w:val="left"/>
      <w:pPr>
        <w:ind w:left="7044" w:hanging="360"/>
      </w:pPr>
      <w:rPr>
        <w:rFonts w:ascii="Wingdings" w:hAnsi="Wingdings" w:hint="default"/>
      </w:rPr>
    </w:lvl>
  </w:abstractNum>
  <w:abstractNum w:abstractNumId="9" w15:restartNumberingAfterBreak="0">
    <w:nsid w:val="32883E56"/>
    <w:multiLevelType w:val="multilevel"/>
    <w:tmpl w:val="459CF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4B546E2"/>
    <w:multiLevelType w:val="multilevel"/>
    <w:tmpl w:val="36E2E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067740B"/>
    <w:multiLevelType w:val="hybridMultilevel"/>
    <w:tmpl w:val="0DEEE37A"/>
    <w:lvl w:ilvl="0" w:tplc="B4164756">
      <w:start w:val="1"/>
      <w:numFmt w:val="bullet"/>
      <w:lvlText w:val="-"/>
      <w:lvlJc w:val="left"/>
      <w:pPr>
        <w:ind w:left="1272" w:hanging="360"/>
      </w:pPr>
      <w:rPr>
        <w:rFonts w:ascii="Times New Roman" w:eastAsiaTheme="minorHAnsi" w:hAnsi="Times New Roman" w:cs="Times New Roman" w:hint="default"/>
      </w:rPr>
    </w:lvl>
    <w:lvl w:ilvl="1" w:tplc="040C0003" w:tentative="1">
      <w:start w:val="1"/>
      <w:numFmt w:val="bullet"/>
      <w:lvlText w:val="o"/>
      <w:lvlJc w:val="left"/>
      <w:pPr>
        <w:ind w:left="1992" w:hanging="360"/>
      </w:pPr>
      <w:rPr>
        <w:rFonts w:ascii="Courier New" w:hAnsi="Courier New" w:cs="Courier New" w:hint="default"/>
      </w:rPr>
    </w:lvl>
    <w:lvl w:ilvl="2" w:tplc="040C0005" w:tentative="1">
      <w:start w:val="1"/>
      <w:numFmt w:val="bullet"/>
      <w:lvlText w:val=""/>
      <w:lvlJc w:val="left"/>
      <w:pPr>
        <w:ind w:left="2712" w:hanging="360"/>
      </w:pPr>
      <w:rPr>
        <w:rFonts w:ascii="Wingdings" w:hAnsi="Wingdings" w:hint="default"/>
      </w:rPr>
    </w:lvl>
    <w:lvl w:ilvl="3" w:tplc="040C0001" w:tentative="1">
      <w:start w:val="1"/>
      <w:numFmt w:val="bullet"/>
      <w:lvlText w:val=""/>
      <w:lvlJc w:val="left"/>
      <w:pPr>
        <w:ind w:left="3432" w:hanging="360"/>
      </w:pPr>
      <w:rPr>
        <w:rFonts w:ascii="Symbol" w:hAnsi="Symbol" w:hint="default"/>
      </w:rPr>
    </w:lvl>
    <w:lvl w:ilvl="4" w:tplc="040C0003" w:tentative="1">
      <w:start w:val="1"/>
      <w:numFmt w:val="bullet"/>
      <w:lvlText w:val="o"/>
      <w:lvlJc w:val="left"/>
      <w:pPr>
        <w:ind w:left="4152" w:hanging="360"/>
      </w:pPr>
      <w:rPr>
        <w:rFonts w:ascii="Courier New" w:hAnsi="Courier New" w:cs="Courier New" w:hint="default"/>
      </w:rPr>
    </w:lvl>
    <w:lvl w:ilvl="5" w:tplc="040C0005" w:tentative="1">
      <w:start w:val="1"/>
      <w:numFmt w:val="bullet"/>
      <w:lvlText w:val=""/>
      <w:lvlJc w:val="left"/>
      <w:pPr>
        <w:ind w:left="4872" w:hanging="360"/>
      </w:pPr>
      <w:rPr>
        <w:rFonts w:ascii="Wingdings" w:hAnsi="Wingdings" w:hint="default"/>
      </w:rPr>
    </w:lvl>
    <w:lvl w:ilvl="6" w:tplc="040C0001" w:tentative="1">
      <w:start w:val="1"/>
      <w:numFmt w:val="bullet"/>
      <w:lvlText w:val=""/>
      <w:lvlJc w:val="left"/>
      <w:pPr>
        <w:ind w:left="5592" w:hanging="360"/>
      </w:pPr>
      <w:rPr>
        <w:rFonts w:ascii="Symbol" w:hAnsi="Symbol" w:hint="default"/>
      </w:rPr>
    </w:lvl>
    <w:lvl w:ilvl="7" w:tplc="040C0003" w:tentative="1">
      <w:start w:val="1"/>
      <w:numFmt w:val="bullet"/>
      <w:lvlText w:val="o"/>
      <w:lvlJc w:val="left"/>
      <w:pPr>
        <w:ind w:left="6312" w:hanging="360"/>
      </w:pPr>
      <w:rPr>
        <w:rFonts w:ascii="Courier New" w:hAnsi="Courier New" w:cs="Courier New" w:hint="default"/>
      </w:rPr>
    </w:lvl>
    <w:lvl w:ilvl="8" w:tplc="040C0005" w:tentative="1">
      <w:start w:val="1"/>
      <w:numFmt w:val="bullet"/>
      <w:lvlText w:val=""/>
      <w:lvlJc w:val="left"/>
      <w:pPr>
        <w:ind w:left="7032" w:hanging="360"/>
      </w:pPr>
      <w:rPr>
        <w:rFonts w:ascii="Wingdings" w:hAnsi="Wingdings" w:hint="default"/>
      </w:rPr>
    </w:lvl>
  </w:abstractNum>
  <w:abstractNum w:abstractNumId="12" w15:restartNumberingAfterBreak="0">
    <w:nsid w:val="416F7B6B"/>
    <w:multiLevelType w:val="multilevel"/>
    <w:tmpl w:val="2B105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2A2125E"/>
    <w:multiLevelType w:val="hybridMultilevel"/>
    <w:tmpl w:val="209ED664"/>
    <w:lvl w:ilvl="0" w:tplc="B8F08842">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2EA544A"/>
    <w:multiLevelType w:val="multilevel"/>
    <w:tmpl w:val="AD0AF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5396C8E"/>
    <w:multiLevelType w:val="multilevel"/>
    <w:tmpl w:val="A8F67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C76040"/>
    <w:multiLevelType w:val="multilevel"/>
    <w:tmpl w:val="7A9C37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C1E56A2"/>
    <w:multiLevelType w:val="multilevel"/>
    <w:tmpl w:val="AEFED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836A12"/>
    <w:multiLevelType w:val="multilevel"/>
    <w:tmpl w:val="05C6FF6A"/>
    <w:lvl w:ilvl="0">
      <w:start w:val="3"/>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E0E017E"/>
    <w:multiLevelType w:val="multilevel"/>
    <w:tmpl w:val="E722B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EAE7CB0"/>
    <w:multiLevelType w:val="multilevel"/>
    <w:tmpl w:val="6180F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2727FAA"/>
    <w:multiLevelType w:val="multilevel"/>
    <w:tmpl w:val="03926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4D01F4"/>
    <w:multiLevelType w:val="multilevel"/>
    <w:tmpl w:val="5EEAD2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3CE042F"/>
    <w:multiLevelType w:val="hybridMultilevel"/>
    <w:tmpl w:val="3F74AA4A"/>
    <w:lvl w:ilvl="0" w:tplc="DF0095CC">
      <w:start w:val="1"/>
      <w:numFmt w:val="lowerLetter"/>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74540E6C"/>
    <w:multiLevelType w:val="multilevel"/>
    <w:tmpl w:val="105E5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0"/>
  </w:num>
  <w:num w:numId="3">
    <w:abstractNumId w:val="3"/>
  </w:num>
  <w:num w:numId="4">
    <w:abstractNumId w:val="5"/>
  </w:num>
  <w:num w:numId="5">
    <w:abstractNumId w:val="17"/>
  </w:num>
  <w:num w:numId="6">
    <w:abstractNumId w:val="7"/>
  </w:num>
  <w:num w:numId="7">
    <w:abstractNumId w:val="15"/>
  </w:num>
  <w:num w:numId="8">
    <w:abstractNumId w:val="20"/>
  </w:num>
  <w:num w:numId="9">
    <w:abstractNumId w:val="2"/>
  </w:num>
  <w:num w:numId="10">
    <w:abstractNumId w:val="24"/>
  </w:num>
  <w:num w:numId="11">
    <w:abstractNumId w:val="16"/>
  </w:num>
  <w:num w:numId="12">
    <w:abstractNumId w:val="1"/>
  </w:num>
  <w:num w:numId="13">
    <w:abstractNumId w:val="14"/>
  </w:num>
  <w:num w:numId="14">
    <w:abstractNumId w:val="21"/>
  </w:num>
  <w:num w:numId="15">
    <w:abstractNumId w:val="9"/>
  </w:num>
  <w:num w:numId="16">
    <w:abstractNumId w:val="22"/>
  </w:num>
  <w:num w:numId="17">
    <w:abstractNumId w:val="19"/>
  </w:num>
  <w:num w:numId="18">
    <w:abstractNumId w:val="23"/>
  </w:num>
  <w:num w:numId="19">
    <w:abstractNumId w:val="6"/>
  </w:num>
  <w:num w:numId="20">
    <w:abstractNumId w:val="8"/>
  </w:num>
  <w:num w:numId="21">
    <w:abstractNumId w:val="11"/>
  </w:num>
  <w:num w:numId="22">
    <w:abstractNumId w:val="18"/>
  </w:num>
  <w:num w:numId="23">
    <w:abstractNumId w:val="13"/>
  </w:num>
  <w:num w:numId="24">
    <w:abstractNumId w:val="0"/>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6E9"/>
    <w:rsid w:val="00000B04"/>
    <w:rsid w:val="00004FDC"/>
    <w:rsid w:val="00023C9B"/>
    <w:rsid w:val="0002644A"/>
    <w:rsid w:val="000311B6"/>
    <w:rsid w:val="00031ED6"/>
    <w:rsid w:val="00040AFF"/>
    <w:rsid w:val="000473F3"/>
    <w:rsid w:val="000542F5"/>
    <w:rsid w:val="000560D2"/>
    <w:rsid w:val="00072AA9"/>
    <w:rsid w:val="00084C51"/>
    <w:rsid w:val="00085481"/>
    <w:rsid w:val="000A3719"/>
    <w:rsid w:val="000D78EC"/>
    <w:rsid w:val="000E7927"/>
    <w:rsid w:val="001033CD"/>
    <w:rsid w:val="00103AC2"/>
    <w:rsid w:val="00114C90"/>
    <w:rsid w:val="00130CA8"/>
    <w:rsid w:val="00135D79"/>
    <w:rsid w:val="00144105"/>
    <w:rsid w:val="001566E9"/>
    <w:rsid w:val="001664C5"/>
    <w:rsid w:val="0017040A"/>
    <w:rsid w:val="001812EC"/>
    <w:rsid w:val="00185A0A"/>
    <w:rsid w:val="0019024D"/>
    <w:rsid w:val="00196B3F"/>
    <w:rsid w:val="001A7D19"/>
    <w:rsid w:val="001B7A27"/>
    <w:rsid w:val="001D0FD1"/>
    <w:rsid w:val="001D3B5F"/>
    <w:rsid w:val="001D76BF"/>
    <w:rsid w:val="001F39ED"/>
    <w:rsid w:val="00206418"/>
    <w:rsid w:val="00207538"/>
    <w:rsid w:val="0022579F"/>
    <w:rsid w:val="00232833"/>
    <w:rsid w:val="00232978"/>
    <w:rsid w:val="00234627"/>
    <w:rsid w:val="00243854"/>
    <w:rsid w:val="00246463"/>
    <w:rsid w:val="00246E55"/>
    <w:rsid w:val="0024783E"/>
    <w:rsid w:val="00251D52"/>
    <w:rsid w:val="00254663"/>
    <w:rsid w:val="0025609F"/>
    <w:rsid w:val="00287BD4"/>
    <w:rsid w:val="002A544D"/>
    <w:rsid w:val="002B375C"/>
    <w:rsid w:val="002D1629"/>
    <w:rsid w:val="002D23E3"/>
    <w:rsid w:val="002D5EEE"/>
    <w:rsid w:val="002D71B7"/>
    <w:rsid w:val="002F13EA"/>
    <w:rsid w:val="002F2EAC"/>
    <w:rsid w:val="002F5BA4"/>
    <w:rsid w:val="0031297A"/>
    <w:rsid w:val="00314DF0"/>
    <w:rsid w:val="00320EAF"/>
    <w:rsid w:val="00330540"/>
    <w:rsid w:val="00345D73"/>
    <w:rsid w:val="00352962"/>
    <w:rsid w:val="003633DF"/>
    <w:rsid w:val="0036491C"/>
    <w:rsid w:val="00381FE1"/>
    <w:rsid w:val="00382998"/>
    <w:rsid w:val="003858E1"/>
    <w:rsid w:val="0039157C"/>
    <w:rsid w:val="003B0376"/>
    <w:rsid w:val="003B4344"/>
    <w:rsid w:val="003B6888"/>
    <w:rsid w:val="003D5CC1"/>
    <w:rsid w:val="003D5F4A"/>
    <w:rsid w:val="003E0298"/>
    <w:rsid w:val="003E4EAF"/>
    <w:rsid w:val="003F1532"/>
    <w:rsid w:val="003F24AA"/>
    <w:rsid w:val="003F5FDA"/>
    <w:rsid w:val="00400860"/>
    <w:rsid w:val="00410651"/>
    <w:rsid w:val="00410B0E"/>
    <w:rsid w:val="00416614"/>
    <w:rsid w:val="00430420"/>
    <w:rsid w:val="00447F00"/>
    <w:rsid w:val="00450A7F"/>
    <w:rsid w:val="00457A47"/>
    <w:rsid w:val="00460AC3"/>
    <w:rsid w:val="00460AF6"/>
    <w:rsid w:val="00460F7D"/>
    <w:rsid w:val="00462CB8"/>
    <w:rsid w:val="004634C3"/>
    <w:rsid w:val="00477716"/>
    <w:rsid w:val="004833B1"/>
    <w:rsid w:val="004A02EE"/>
    <w:rsid w:val="004A332B"/>
    <w:rsid w:val="004C0EFC"/>
    <w:rsid w:val="004C6BAD"/>
    <w:rsid w:val="004E15D1"/>
    <w:rsid w:val="004F16D2"/>
    <w:rsid w:val="004F1AE2"/>
    <w:rsid w:val="00501653"/>
    <w:rsid w:val="00502300"/>
    <w:rsid w:val="0050768E"/>
    <w:rsid w:val="00510056"/>
    <w:rsid w:val="005127FA"/>
    <w:rsid w:val="00522FAC"/>
    <w:rsid w:val="005261E9"/>
    <w:rsid w:val="005558DD"/>
    <w:rsid w:val="005572DB"/>
    <w:rsid w:val="00557555"/>
    <w:rsid w:val="00563F81"/>
    <w:rsid w:val="005645FD"/>
    <w:rsid w:val="00564A1D"/>
    <w:rsid w:val="0058580E"/>
    <w:rsid w:val="00586C34"/>
    <w:rsid w:val="00587FEF"/>
    <w:rsid w:val="00597870"/>
    <w:rsid w:val="005C4910"/>
    <w:rsid w:val="005D30A5"/>
    <w:rsid w:val="005E5092"/>
    <w:rsid w:val="00605D5D"/>
    <w:rsid w:val="006074B2"/>
    <w:rsid w:val="006112D6"/>
    <w:rsid w:val="00613C3C"/>
    <w:rsid w:val="006169E4"/>
    <w:rsid w:val="00617DB0"/>
    <w:rsid w:val="006330EE"/>
    <w:rsid w:val="00651651"/>
    <w:rsid w:val="00651845"/>
    <w:rsid w:val="00664CE2"/>
    <w:rsid w:val="0068246C"/>
    <w:rsid w:val="00682CB5"/>
    <w:rsid w:val="006976C5"/>
    <w:rsid w:val="006A1DE2"/>
    <w:rsid w:val="006A2233"/>
    <w:rsid w:val="006B1B51"/>
    <w:rsid w:val="006B1CE9"/>
    <w:rsid w:val="006B1F93"/>
    <w:rsid w:val="006B3064"/>
    <w:rsid w:val="006B37E9"/>
    <w:rsid w:val="006B4956"/>
    <w:rsid w:val="006D325D"/>
    <w:rsid w:val="006D7281"/>
    <w:rsid w:val="006E37C8"/>
    <w:rsid w:val="007038FD"/>
    <w:rsid w:val="00716E7E"/>
    <w:rsid w:val="00765C1E"/>
    <w:rsid w:val="007731BD"/>
    <w:rsid w:val="00775628"/>
    <w:rsid w:val="00775F54"/>
    <w:rsid w:val="00785C44"/>
    <w:rsid w:val="00791704"/>
    <w:rsid w:val="00794B24"/>
    <w:rsid w:val="007976DB"/>
    <w:rsid w:val="007B732A"/>
    <w:rsid w:val="007C74C6"/>
    <w:rsid w:val="007E45BC"/>
    <w:rsid w:val="007E4678"/>
    <w:rsid w:val="007F67D8"/>
    <w:rsid w:val="0080240A"/>
    <w:rsid w:val="008061AD"/>
    <w:rsid w:val="00827DA1"/>
    <w:rsid w:val="00832D7C"/>
    <w:rsid w:val="00835E54"/>
    <w:rsid w:val="00855C92"/>
    <w:rsid w:val="00860C9B"/>
    <w:rsid w:val="00862D2A"/>
    <w:rsid w:val="0087177B"/>
    <w:rsid w:val="00874F83"/>
    <w:rsid w:val="00883CEB"/>
    <w:rsid w:val="00887A40"/>
    <w:rsid w:val="0089513C"/>
    <w:rsid w:val="008A742C"/>
    <w:rsid w:val="008B6BAF"/>
    <w:rsid w:val="008C2F31"/>
    <w:rsid w:val="008C524D"/>
    <w:rsid w:val="008E16A4"/>
    <w:rsid w:val="009173CB"/>
    <w:rsid w:val="00926656"/>
    <w:rsid w:val="00934101"/>
    <w:rsid w:val="00962EA8"/>
    <w:rsid w:val="00966018"/>
    <w:rsid w:val="00975454"/>
    <w:rsid w:val="009756E1"/>
    <w:rsid w:val="009769DF"/>
    <w:rsid w:val="00981ADB"/>
    <w:rsid w:val="00991915"/>
    <w:rsid w:val="009A5151"/>
    <w:rsid w:val="009B2940"/>
    <w:rsid w:val="009C2BBB"/>
    <w:rsid w:val="009C4050"/>
    <w:rsid w:val="009C6682"/>
    <w:rsid w:val="009D6FF1"/>
    <w:rsid w:val="00A17A34"/>
    <w:rsid w:val="00A20D0E"/>
    <w:rsid w:val="00A238F7"/>
    <w:rsid w:val="00A30F9C"/>
    <w:rsid w:val="00A506F7"/>
    <w:rsid w:val="00A5331A"/>
    <w:rsid w:val="00A53DE8"/>
    <w:rsid w:val="00A5571E"/>
    <w:rsid w:val="00A71127"/>
    <w:rsid w:val="00A718F4"/>
    <w:rsid w:val="00A80653"/>
    <w:rsid w:val="00A84B6E"/>
    <w:rsid w:val="00A85E94"/>
    <w:rsid w:val="00A95929"/>
    <w:rsid w:val="00AA77A5"/>
    <w:rsid w:val="00AB1CFC"/>
    <w:rsid w:val="00AB710D"/>
    <w:rsid w:val="00AC28E4"/>
    <w:rsid w:val="00AC2906"/>
    <w:rsid w:val="00AD33B3"/>
    <w:rsid w:val="00AD6559"/>
    <w:rsid w:val="00B32F94"/>
    <w:rsid w:val="00B420FF"/>
    <w:rsid w:val="00B57414"/>
    <w:rsid w:val="00B71FDA"/>
    <w:rsid w:val="00B84CC1"/>
    <w:rsid w:val="00BB52CA"/>
    <w:rsid w:val="00BD0B75"/>
    <w:rsid w:val="00BE73A9"/>
    <w:rsid w:val="00BF1E66"/>
    <w:rsid w:val="00C100AC"/>
    <w:rsid w:val="00C36FF4"/>
    <w:rsid w:val="00C5361B"/>
    <w:rsid w:val="00C60F34"/>
    <w:rsid w:val="00C708B2"/>
    <w:rsid w:val="00C750E0"/>
    <w:rsid w:val="00C9398D"/>
    <w:rsid w:val="00CB2F0C"/>
    <w:rsid w:val="00CC71E3"/>
    <w:rsid w:val="00CD600A"/>
    <w:rsid w:val="00CE0731"/>
    <w:rsid w:val="00CF2528"/>
    <w:rsid w:val="00D20BD3"/>
    <w:rsid w:val="00D25F62"/>
    <w:rsid w:val="00D374BD"/>
    <w:rsid w:val="00D43B74"/>
    <w:rsid w:val="00D50A76"/>
    <w:rsid w:val="00D60FDA"/>
    <w:rsid w:val="00D80D4B"/>
    <w:rsid w:val="00D826E7"/>
    <w:rsid w:val="00D912DB"/>
    <w:rsid w:val="00DA0FE5"/>
    <w:rsid w:val="00DA5385"/>
    <w:rsid w:val="00DF468C"/>
    <w:rsid w:val="00E01A11"/>
    <w:rsid w:val="00E02A44"/>
    <w:rsid w:val="00E037DD"/>
    <w:rsid w:val="00E1016F"/>
    <w:rsid w:val="00E12814"/>
    <w:rsid w:val="00E4498E"/>
    <w:rsid w:val="00E611D8"/>
    <w:rsid w:val="00E63045"/>
    <w:rsid w:val="00E74B9A"/>
    <w:rsid w:val="00E77511"/>
    <w:rsid w:val="00E94047"/>
    <w:rsid w:val="00E94D3B"/>
    <w:rsid w:val="00E96BA4"/>
    <w:rsid w:val="00E96D70"/>
    <w:rsid w:val="00EC7C00"/>
    <w:rsid w:val="00EE0623"/>
    <w:rsid w:val="00EE3121"/>
    <w:rsid w:val="00EE42C1"/>
    <w:rsid w:val="00EF685F"/>
    <w:rsid w:val="00F023FA"/>
    <w:rsid w:val="00F025F3"/>
    <w:rsid w:val="00F072D1"/>
    <w:rsid w:val="00F074E4"/>
    <w:rsid w:val="00F3379C"/>
    <w:rsid w:val="00F50996"/>
    <w:rsid w:val="00F527C8"/>
    <w:rsid w:val="00F533C5"/>
    <w:rsid w:val="00F554AE"/>
    <w:rsid w:val="00F810D9"/>
    <w:rsid w:val="00F84195"/>
    <w:rsid w:val="00F84E7F"/>
    <w:rsid w:val="00F85A27"/>
    <w:rsid w:val="00F91128"/>
    <w:rsid w:val="00FA1C4A"/>
    <w:rsid w:val="00FA778D"/>
    <w:rsid w:val="00FC7E90"/>
    <w:rsid w:val="00FE6546"/>
    <w:rsid w:val="00FE7033"/>
    <w:rsid w:val="00FF62A3"/>
    <w:rsid w:val="00FF7D0A"/>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82B0F4"/>
  <w15:chartTrackingRefBased/>
  <w15:docId w15:val="{D1763579-60E6-4692-8D14-56D376182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1D0FD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5127F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1566E9"/>
    <w:rPr>
      <w:color w:val="0563C1" w:themeColor="hyperlink"/>
      <w:u w:val="single"/>
    </w:rPr>
  </w:style>
  <w:style w:type="character" w:customStyle="1" w:styleId="Titre3Car">
    <w:name w:val="Titre 3 Car"/>
    <w:basedOn w:val="Policepardfaut"/>
    <w:link w:val="Titre3"/>
    <w:uiPriority w:val="9"/>
    <w:semiHidden/>
    <w:rsid w:val="005127FA"/>
    <w:rPr>
      <w:rFonts w:asciiTheme="majorHAnsi" w:eastAsiaTheme="majorEastAsia" w:hAnsiTheme="majorHAnsi" w:cstheme="majorBidi"/>
      <w:color w:val="1F4D78" w:themeColor="accent1" w:themeShade="7F"/>
      <w:sz w:val="24"/>
      <w:szCs w:val="24"/>
    </w:rPr>
  </w:style>
  <w:style w:type="paragraph" w:styleId="En-tte">
    <w:name w:val="header"/>
    <w:basedOn w:val="Normal"/>
    <w:link w:val="En-tteCar"/>
    <w:uiPriority w:val="99"/>
    <w:unhideWhenUsed/>
    <w:rsid w:val="005127FA"/>
    <w:pPr>
      <w:tabs>
        <w:tab w:val="center" w:pos="4536"/>
        <w:tab w:val="right" w:pos="9072"/>
      </w:tabs>
      <w:spacing w:after="0" w:line="240" w:lineRule="auto"/>
    </w:pPr>
  </w:style>
  <w:style w:type="character" w:customStyle="1" w:styleId="En-tteCar">
    <w:name w:val="En-tête Car"/>
    <w:basedOn w:val="Policepardfaut"/>
    <w:link w:val="En-tte"/>
    <w:uiPriority w:val="99"/>
    <w:rsid w:val="005127FA"/>
  </w:style>
  <w:style w:type="paragraph" w:styleId="Pieddepage">
    <w:name w:val="footer"/>
    <w:basedOn w:val="Normal"/>
    <w:link w:val="PieddepageCar"/>
    <w:uiPriority w:val="99"/>
    <w:unhideWhenUsed/>
    <w:rsid w:val="005127F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127FA"/>
  </w:style>
  <w:style w:type="paragraph" w:styleId="Paragraphedeliste">
    <w:name w:val="List Paragraph"/>
    <w:basedOn w:val="Normal"/>
    <w:uiPriority w:val="34"/>
    <w:qFormat/>
    <w:rsid w:val="000A3719"/>
    <w:pPr>
      <w:ind w:left="720"/>
      <w:contextualSpacing/>
    </w:pPr>
  </w:style>
  <w:style w:type="table" w:styleId="Grilledutableau">
    <w:name w:val="Table Grid"/>
    <w:basedOn w:val="TableauNormal"/>
    <w:uiPriority w:val="39"/>
    <w:rsid w:val="005558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sid w:val="001D0FD1"/>
    <w:rPr>
      <w:rFonts w:asciiTheme="majorHAnsi" w:eastAsiaTheme="majorEastAsia" w:hAnsiTheme="majorHAnsi" w:cstheme="majorBidi"/>
      <w:color w:val="2E74B5" w:themeColor="accent1" w:themeShade="BF"/>
      <w:sz w:val="32"/>
      <w:szCs w:val="32"/>
    </w:rPr>
  </w:style>
  <w:style w:type="character" w:styleId="Emphaseple">
    <w:name w:val="Subtle Emphasis"/>
    <w:basedOn w:val="Policepardfaut"/>
    <w:uiPriority w:val="19"/>
    <w:qFormat/>
    <w:rsid w:val="003E4EAF"/>
    <w:rPr>
      <w:i/>
      <w:iCs/>
      <w:color w:val="404040" w:themeColor="text1" w:themeTint="BF"/>
    </w:rPr>
  </w:style>
  <w:style w:type="character" w:styleId="Accentuation">
    <w:name w:val="Emphasis"/>
    <w:basedOn w:val="Policepardfaut"/>
    <w:uiPriority w:val="20"/>
    <w:qFormat/>
    <w:rsid w:val="003E4EAF"/>
    <w:rPr>
      <w:i/>
      <w:iCs/>
    </w:rPr>
  </w:style>
  <w:style w:type="paragraph" w:styleId="Textedebulles">
    <w:name w:val="Balloon Text"/>
    <w:basedOn w:val="Normal"/>
    <w:link w:val="TextedebullesCar"/>
    <w:uiPriority w:val="99"/>
    <w:semiHidden/>
    <w:unhideWhenUsed/>
    <w:rsid w:val="00D80D4B"/>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80D4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551880">
      <w:bodyDiv w:val="1"/>
      <w:marLeft w:val="0"/>
      <w:marRight w:val="0"/>
      <w:marTop w:val="0"/>
      <w:marBottom w:val="0"/>
      <w:divBdr>
        <w:top w:val="none" w:sz="0" w:space="0" w:color="auto"/>
        <w:left w:val="none" w:sz="0" w:space="0" w:color="auto"/>
        <w:bottom w:val="none" w:sz="0" w:space="0" w:color="auto"/>
        <w:right w:val="none" w:sz="0" w:space="0" w:color="auto"/>
      </w:divBdr>
      <w:divsChild>
        <w:div w:id="891117835">
          <w:marLeft w:val="0"/>
          <w:marRight w:val="0"/>
          <w:marTop w:val="0"/>
          <w:marBottom w:val="0"/>
          <w:divBdr>
            <w:top w:val="none" w:sz="0" w:space="0" w:color="auto"/>
            <w:left w:val="none" w:sz="0" w:space="0" w:color="auto"/>
            <w:bottom w:val="none" w:sz="0" w:space="0" w:color="auto"/>
            <w:right w:val="none" w:sz="0" w:space="0" w:color="auto"/>
          </w:divBdr>
          <w:divsChild>
            <w:div w:id="2069381716">
              <w:marLeft w:val="0"/>
              <w:marRight w:val="0"/>
              <w:marTop w:val="0"/>
              <w:marBottom w:val="0"/>
              <w:divBdr>
                <w:top w:val="none" w:sz="0" w:space="0" w:color="auto"/>
                <w:left w:val="none" w:sz="0" w:space="0" w:color="auto"/>
                <w:bottom w:val="none" w:sz="0" w:space="0" w:color="auto"/>
                <w:right w:val="none" w:sz="0" w:space="0" w:color="auto"/>
              </w:divBdr>
              <w:divsChild>
                <w:div w:id="1589001634">
                  <w:marLeft w:val="0"/>
                  <w:marRight w:val="0"/>
                  <w:marTop w:val="0"/>
                  <w:marBottom w:val="0"/>
                  <w:divBdr>
                    <w:top w:val="none" w:sz="0" w:space="0" w:color="auto"/>
                    <w:left w:val="none" w:sz="0" w:space="0" w:color="auto"/>
                    <w:bottom w:val="none" w:sz="0" w:space="0" w:color="auto"/>
                    <w:right w:val="none" w:sz="0" w:space="0" w:color="auto"/>
                  </w:divBdr>
                  <w:divsChild>
                    <w:div w:id="2102681967">
                      <w:marLeft w:val="0"/>
                      <w:marRight w:val="0"/>
                      <w:marTop w:val="0"/>
                      <w:marBottom w:val="120"/>
                      <w:divBdr>
                        <w:top w:val="none" w:sz="0" w:space="0" w:color="auto"/>
                        <w:left w:val="none" w:sz="0" w:space="0" w:color="auto"/>
                        <w:bottom w:val="single" w:sz="6" w:space="6" w:color="AAAAAA"/>
                        <w:right w:val="none" w:sz="0" w:space="0" w:color="auto"/>
                      </w:divBdr>
                      <w:divsChild>
                        <w:div w:id="713892282">
                          <w:marLeft w:val="0"/>
                          <w:marRight w:val="0"/>
                          <w:marTop w:val="0"/>
                          <w:marBottom w:val="0"/>
                          <w:divBdr>
                            <w:top w:val="none" w:sz="0" w:space="0" w:color="auto"/>
                            <w:left w:val="none" w:sz="0" w:space="0" w:color="auto"/>
                            <w:bottom w:val="none" w:sz="0" w:space="0" w:color="auto"/>
                            <w:right w:val="none" w:sz="0" w:space="0" w:color="auto"/>
                          </w:divBdr>
                        </w:div>
                      </w:divsChild>
                    </w:div>
                    <w:div w:id="596593661">
                      <w:marLeft w:val="0"/>
                      <w:marRight w:val="0"/>
                      <w:marTop w:val="0"/>
                      <w:marBottom w:val="0"/>
                      <w:divBdr>
                        <w:top w:val="single" w:sz="6" w:space="5" w:color="A2A9B1"/>
                        <w:left w:val="single" w:sz="6" w:space="5" w:color="A2A9B1"/>
                        <w:bottom w:val="single" w:sz="6" w:space="5" w:color="A2A9B1"/>
                        <w:right w:val="single" w:sz="6" w:space="5" w:color="A2A9B1"/>
                      </w:divBdr>
                    </w:div>
                    <w:div w:id="2024352743">
                      <w:marLeft w:val="0"/>
                      <w:marRight w:val="0"/>
                      <w:marTop w:val="72"/>
                      <w:marBottom w:val="0"/>
                      <w:divBdr>
                        <w:top w:val="none" w:sz="0" w:space="0" w:color="auto"/>
                        <w:left w:val="none" w:sz="0" w:space="0" w:color="auto"/>
                        <w:bottom w:val="none" w:sz="0" w:space="0" w:color="auto"/>
                        <w:right w:val="none" w:sz="0" w:space="0" w:color="auto"/>
                      </w:divBdr>
                      <w:divsChild>
                        <w:div w:id="909770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0008895">
      <w:bodyDiv w:val="1"/>
      <w:marLeft w:val="0"/>
      <w:marRight w:val="0"/>
      <w:marTop w:val="0"/>
      <w:marBottom w:val="0"/>
      <w:divBdr>
        <w:top w:val="none" w:sz="0" w:space="0" w:color="auto"/>
        <w:left w:val="none" w:sz="0" w:space="0" w:color="auto"/>
        <w:bottom w:val="none" w:sz="0" w:space="0" w:color="auto"/>
        <w:right w:val="none" w:sz="0" w:space="0" w:color="auto"/>
      </w:divBdr>
      <w:divsChild>
        <w:div w:id="709692766">
          <w:marLeft w:val="0"/>
          <w:marRight w:val="0"/>
          <w:marTop w:val="150"/>
          <w:marBottom w:val="225"/>
          <w:divBdr>
            <w:top w:val="none" w:sz="0" w:space="0" w:color="auto"/>
            <w:left w:val="none" w:sz="0" w:space="0" w:color="auto"/>
            <w:bottom w:val="none" w:sz="0" w:space="0" w:color="auto"/>
            <w:right w:val="none" w:sz="0" w:space="0" w:color="auto"/>
          </w:divBdr>
        </w:div>
        <w:div w:id="1338921107">
          <w:marLeft w:val="0"/>
          <w:marRight w:val="0"/>
          <w:marTop w:val="150"/>
          <w:marBottom w:val="225"/>
          <w:divBdr>
            <w:top w:val="none" w:sz="0" w:space="0" w:color="auto"/>
            <w:left w:val="none" w:sz="0" w:space="0" w:color="auto"/>
            <w:bottom w:val="none" w:sz="0" w:space="0" w:color="auto"/>
            <w:right w:val="none" w:sz="0" w:space="0" w:color="auto"/>
          </w:divBdr>
        </w:div>
        <w:div w:id="642197597">
          <w:marLeft w:val="0"/>
          <w:marRight w:val="0"/>
          <w:marTop w:val="150"/>
          <w:marBottom w:val="225"/>
          <w:divBdr>
            <w:top w:val="none" w:sz="0" w:space="0" w:color="auto"/>
            <w:left w:val="none" w:sz="0" w:space="0" w:color="auto"/>
            <w:bottom w:val="none" w:sz="0" w:space="0" w:color="auto"/>
            <w:right w:val="none" w:sz="0" w:space="0" w:color="auto"/>
          </w:divBdr>
        </w:div>
      </w:divsChild>
    </w:div>
    <w:div w:id="1313212021">
      <w:bodyDiv w:val="1"/>
      <w:marLeft w:val="0"/>
      <w:marRight w:val="0"/>
      <w:marTop w:val="0"/>
      <w:marBottom w:val="0"/>
      <w:divBdr>
        <w:top w:val="none" w:sz="0" w:space="0" w:color="auto"/>
        <w:left w:val="none" w:sz="0" w:space="0" w:color="auto"/>
        <w:bottom w:val="none" w:sz="0" w:space="0" w:color="auto"/>
        <w:right w:val="none" w:sz="0" w:space="0" w:color="auto"/>
      </w:divBdr>
      <w:divsChild>
        <w:div w:id="861015539">
          <w:marLeft w:val="0"/>
          <w:marRight w:val="0"/>
          <w:marTop w:val="0"/>
          <w:marBottom w:val="0"/>
          <w:divBdr>
            <w:top w:val="none" w:sz="0" w:space="0" w:color="auto"/>
            <w:left w:val="none" w:sz="0" w:space="0" w:color="auto"/>
            <w:bottom w:val="none" w:sz="0" w:space="0" w:color="auto"/>
            <w:right w:val="none" w:sz="0" w:space="0" w:color="auto"/>
          </w:divBdr>
          <w:divsChild>
            <w:div w:id="1506245388">
              <w:marLeft w:val="0"/>
              <w:marRight w:val="0"/>
              <w:marTop w:val="0"/>
              <w:marBottom w:val="0"/>
              <w:divBdr>
                <w:top w:val="none" w:sz="0" w:space="0" w:color="auto"/>
                <w:left w:val="none" w:sz="0" w:space="0" w:color="auto"/>
                <w:bottom w:val="none" w:sz="0" w:space="0" w:color="auto"/>
                <w:right w:val="none" w:sz="0" w:space="0" w:color="auto"/>
              </w:divBdr>
            </w:div>
          </w:divsChild>
        </w:div>
        <w:div w:id="1228303349">
          <w:marLeft w:val="0"/>
          <w:marRight w:val="0"/>
          <w:marTop w:val="0"/>
          <w:marBottom w:val="600"/>
          <w:divBdr>
            <w:top w:val="none" w:sz="0" w:space="0" w:color="auto"/>
            <w:left w:val="none" w:sz="0" w:space="0" w:color="auto"/>
            <w:bottom w:val="none" w:sz="0" w:space="0" w:color="auto"/>
            <w:right w:val="none" w:sz="0" w:space="0" w:color="auto"/>
          </w:divBdr>
          <w:divsChild>
            <w:div w:id="1320765343">
              <w:marLeft w:val="0"/>
              <w:marRight w:val="0"/>
              <w:marTop w:val="300"/>
              <w:marBottom w:val="300"/>
              <w:divBdr>
                <w:top w:val="none" w:sz="0" w:space="0" w:color="auto"/>
                <w:left w:val="none" w:sz="0" w:space="0" w:color="auto"/>
                <w:bottom w:val="single" w:sz="6" w:space="2" w:color="E3E3E3"/>
                <w:right w:val="none" w:sz="0" w:space="0" w:color="auto"/>
              </w:divBdr>
              <w:divsChild>
                <w:div w:id="554849700">
                  <w:marLeft w:val="0"/>
                  <w:marRight w:val="150"/>
                  <w:marTop w:val="0"/>
                  <w:marBottom w:val="75"/>
                  <w:divBdr>
                    <w:top w:val="none" w:sz="0" w:space="0" w:color="auto"/>
                    <w:left w:val="none" w:sz="0" w:space="0" w:color="auto"/>
                    <w:bottom w:val="none" w:sz="0" w:space="0" w:color="auto"/>
                    <w:right w:val="none" w:sz="0" w:space="0" w:color="auto"/>
                  </w:divBdr>
                </w:div>
              </w:divsChild>
            </w:div>
          </w:divsChild>
        </w:div>
      </w:divsChild>
    </w:div>
    <w:div w:id="1805848700">
      <w:bodyDiv w:val="1"/>
      <w:marLeft w:val="0"/>
      <w:marRight w:val="0"/>
      <w:marTop w:val="0"/>
      <w:marBottom w:val="0"/>
      <w:divBdr>
        <w:top w:val="none" w:sz="0" w:space="0" w:color="auto"/>
        <w:left w:val="none" w:sz="0" w:space="0" w:color="auto"/>
        <w:bottom w:val="none" w:sz="0" w:space="0" w:color="auto"/>
        <w:right w:val="none" w:sz="0" w:space="0" w:color="auto"/>
      </w:divBdr>
      <w:divsChild>
        <w:div w:id="858856729">
          <w:marLeft w:val="0"/>
          <w:marRight w:val="0"/>
          <w:marTop w:val="0"/>
          <w:marBottom w:val="0"/>
          <w:divBdr>
            <w:top w:val="none" w:sz="0" w:space="0" w:color="auto"/>
            <w:left w:val="none" w:sz="0" w:space="0" w:color="auto"/>
            <w:bottom w:val="none" w:sz="0" w:space="0" w:color="auto"/>
            <w:right w:val="none" w:sz="0" w:space="0" w:color="auto"/>
          </w:divBdr>
        </w:div>
      </w:divsChild>
    </w:div>
    <w:div w:id="1808426859">
      <w:bodyDiv w:val="1"/>
      <w:marLeft w:val="0"/>
      <w:marRight w:val="0"/>
      <w:marTop w:val="0"/>
      <w:marBottom w:val="0"/>
      <w:divBdr>
        <w:top w:val="none" w:sz="0" w:space="0" w:color="auto"/>
        <w:left w:val="none" w:sz="0" w:space="0" w:color="auto"/>
        <w:bottom w:val="none" w:sz="0" w:space="0" w:color="auto"/>
        <w:right w:val="none" w:sz="0" w:space="0" w:color="auto"/>
      </w:divBdr>
      <w:divsChild>
        <w:div w:id="2046058846">
          <w:marLeft w:val="-225"/>
          <w:marRight w:val="-225"/>
          <w:marTop w:val="0"/>
          <w:marBottom w:val="0"/>
          <w:divBdr>
            <w:top w:val="none" w:sz="0" w:space="0" w:color="auto"/>
            <w:left w:val="none" w:sz="0" w:space="0" w:color="auto"/>
            <w:bottom w:val="none" w:sz="0" w:space="0" w:color="auto"/>
            <w:right w:val="none" w:sz="0" w:space="0" w:color="auto"/>
          </w:divBdr>
          <w:divsChild>
            <w:div w:id="1495491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976777">
      <w:bodyDiv w:val="1"/>
      <w:marLeft w:val="0"/>
      <w:marRight w:val="0"/>
      <w:marTop w:val="0"/>
      <w:marBottom w:val="0"/>
      <w:divBdr>
        <w:top w:val="none" w:sz="0" w:space="0" w:color="auto"/>
        <w:left w:val="none" w:sz="0" w:space="0" w:color="auto"/>
        <w:bottom w:val="none" w:sz="0" w:space="0" w:color="auto"/>
        <w:right w:val="none" w:sz="0" w:space="0" w:color="auto"/>
      </w:divBdr>
      <w:divsChild>
        <w:div w:id="348410255">
          <w:marLeft w:val="0"/>
          <w:marRight w:val="0"/>
          <w:marTop w:val="0"/>
          <w:marBottom w:val="0"/>
          <w:divBdr>
            <w:top w:val="none" w:sz="0" w:space="0" w:color="auto"/>
            <w:left w:val="none" w:sz="0" w:space="0" w:color="auto"/>
            <w:bottom w:val="none" w:sz="0" w:space="0" w:color="auto"/>
            <w:right w:val="none" w:sz="0" w:space="0" w:color="auto"/>
          </w:divBdr>
          <w:divsChild>
            <w:div w:id="1079137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120755">
      <w:bodyDiv w:val="1"/>
      <w:marLeft w:val="0"/>
      <w:marRight w:val="0"/>
      <w:marTop w:val="0"/>
      <w:marBottom w:val="0"/>
      <w:divBdr>
        <w:top w:val="none" w:sz="0" w:space="0" w:color="auto"/>
        <w:left w:val="none" w:sz="0" w:space="0" w:color="auto"/>
        <w:bottom w:val="none" w:sz="0" w:space="0" w:color="auto"/>
        <w:right w:val="none" w:sz="0" w:space="0" w:color="auto"/>
      </w:divBdr>
      <w:divsChild>
        <w:div w:id="1570114114">
          <w:marLeft w:val="0"/>
          <w:marRight w:val="0"/>
          <w:marTop w:val="0"/>
          <w:marBottom w:val="0"/>
          <w:divBdr>
            <w:top w:val="none" w:sz="0" w:space="0" w:color="auto"/>
            <w:left w:val="none" w:sz="0" w:space="0" w:color="auto"/>
            <w:bottom w:val="none" w:sz="0" w:space="0" w:color="auto"/>
            <w:right w:val="none" w:sz="0" w:space="0" w:color="auto"/>
          </w:divBdr>
          <w:divsChild>
            <w:div w:id="658269867">
              <w:marLeft w:val="0"/>
              <w:marRight w:val="0"/>
              <w:marTop w:val="0"/>
              <w:marBottom w:val="0"/>
              <w:divBdr>
                <w:top w:val="none" w:sz="0" w:space="0" w:color="auto"/>
                <w:left w:val="none" w:sz="0" w:space="0" w:color="auto"/>
                <w:bottom w:val="none" w:sz="0" w:space="0" w:color="auto"/>
                <w:right w:val="none" w:sz="0" w:space="0" w:color="auto"/>
              </w:divBdr>
              <w:divsChild>
                <w:div w:id="948898404">
                  <w:marLeft w:val="-225"/>
                  <w:marRight w:val="-225"/>
                  <w:marTop w:val="0"/>
                  <w:marBottom w:val="0"/>
                  <w:divBdr>
                    <w:top w:val="none" w:sz="0" w:space="0" w:color="auto"/>
                    <w:left w:val="none" w:sz="0" w:space="0" w:color="auto"/>
                    <w:bottom w:val="none" w:sz="0" w:space="0" w:color="auto"/>
                    <w:right w:val="none" w:sz="0" w:space="0" w:color="auto"/>
                  </w:divBdr>
                  <w:divsChild>
                    <w:div w:id="112603845">
                      <w:marLeft w:val="0"/>
                      <w:marRight w:val="0"/>
                      <w:marTop w:val="0"/>
                      <w:marBottom w:val="0"/>
                      <w:divBdr>
                        <w:top w:val="none" w:sz="0" w:space="0" w:color="auto"/>
                        <w:left w:val="none" w:sz="0" w:space="0" w:color="auto"/>
                        <w:bottom w:val="none" w:sz="0" w:space="0" w:color="auto"/>
                        <w:right w:val="none" w:sz="0" w:space="0" w:color="auto"/>
                      </w:divBdr>
                      <w:divsChild>
                        <w:div w:id="258174533">
                          <w:marLeft w:val="0"/>
                          <w:marRight w:val="0"/>
                          <w:marTop w:val="0"/>
                          <w:marBottom w:val="0"/>
                          <w:divBdr>
                            <w:top w:val="none" w:sz="0" w:space="0" w:color="auto"/>
                            <w:left w:val="none" w:sz="0" w:space="0" w:color="auto"/>
                            <w:bottom w:val="none" w:sz="0" w:space="0" w:color="auto"/>
                            <w:right w:val="none" w:sz="0" w:space="0" w:color="auto"/>
                          </w:divBdr>
                        </w:div>
                        <w:div w:id="1794134656">
                          <w:marLeft w:val="0"/>
                          <w:marRight w:val="0"/>
                          <w:marTop w:val="0"/>
                          <w:marBottom w:val="0"/>
                          <w:divBdr>
                            <w:top w:val="none" w:sz="0" w:space="0" w:color="auto"/>
                            <w:left w:val="none" w:sz="0" w:space="0" w:color="auto"/>
                            <w:bottom w:val="none" w:sz="0" w:space="0" w:color="auto"/>
                            <w:right w:val="none" w:sz="0" w:space="0" w:color="auto"/>
                          </w:divBdr>
                        </w:div>
                        <w:div w:id="74202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029117">
              <w:marLeft w:val="0"/>
              <w:marRight w:val="0"/>
              <w:marTop w:val="0"/>
              <w:marBottom w:val="0"/>
              <w:divBdr>
                <w:top w:val="none" w:sz="0" w:space="0" w:color="auto"/>
                <w:left w:val="none" w:sz="0" w:space="0" w:color="auto"/>
                <w:bottom w:val="none" w:sz="0" w:space="0" w:color="auto"/>
                <w:right w:val="none" w:sz="0" w:space="0" w:color="auto"/>
              </w:divBdr>
              <w:divsChild>
                <w:div w:id="1296332982">
                  <w:marLeft w:val="0"/>
                  <w:marRight w:val="0"/>
                  <w:marTop w:val="0"/>
                  <w:marBottom w:val="0"/>
                  <w:divBdr>
                    <w:top w:val="none" w:sz="0" w:space="0" w:color="auto"/>
                    <w:left w:val="none" w:sz="0" w:space="0" w:color="auto"/>
                    <w:bottom w:val="none" w:sz="0" w:space="0" w:color="auto"/>
                    <w:right w:val="none" w:sz="0" w:space="0" w:color="auto"/>
                  </w:divBdr>
                  <w:divsChild>
                    <w:div w:id="91508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400722">
          <w:marLeft w:val="0"/>
          <w:marRight w:val="0"/>
          <w:marTop w:val="0"/>
          <w:marBottom w:val="0"/>
          <w:divBdr>
            <w:top w:val="none" w:sz="0" w:space="0" w:color="auto"/>
            <w:left w:val="none" w:sz="0" w:space="0" w:color="auto"/>
            <w:bottom w:val="none" w:sz="0" w:space="0" w:color="auto"/>
            <w:right w:val="none" w:sz="0" w:space="0" w:color="auto"/>
          </w:divBdr>
          <w:divsChild>
            <w:div w:id="1561290119">
              <w:marLeft w:val="-225"/>
              <w:marRight w:val="-225"/>
              <w:marTop w:val="0"/>
              <w:marBottom w:val="0"/>
              <w:divBdr>
                <w:top w:val="none" w:sz="0" w:space="0" w:color="auto"/>
                <w:left w:val="none" w:sz="0" w:space="0" w:color="auto"/>
                <w:bottom w:val="none" w:sz="0" w:space="0" w:color="auto"/>
                <w:right w:val="none" w:sz="0" w:space="0" w:color="auto"/>
              </w:divBdr>
              <w:divsChild>
                <w:div w:id="133090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530373">
      <w:bodyDiv w:val="1"/>
      <w:marLeft w:val="0"/>
      <w:marRight w:val="0"/>
      <w:marTop w:val="0"/>
      <w:marBottom w:val="0"/>
      <w:divBdr>
        <w:top w:val="none" w:sz="0" w:space="0" w:color="auto"/>
        <w:left w:val="none" w:sz="0" w:space="0" w:color="auto"/>
        <w:bottom w:val="none" w:sz="0" w:space="0" w:color="auto"/>
        <w:right w:val="none" w:sz="0" w:space="0" w:color="auto"/>
      </w:divBdr>
      <w:divsChild>
        <w:div w:id="571890431">
          <w:marLeft w:val="-225"/>
          <w:marRight w:val="-225"/>
          <w:marTop w:val="0"/>
          <w:marBottom w:val="0"/>
          <w:divBdr>
            <w:top w:val="none" w:sz="0" w:space="0" w:color="auto"/>
            <w:left w:val="none" w:sz="0" w:space="0" w:color="auto"/>
            <w:bottom w:val="none" w:sz="0" w:space="0" w:color="auto"/>
            <w:right w:val="none" w:sz="0" w:space="0" w:color="auto"/>
          </w:divBdr>
          <w:divsChild>
            <w:div w:id="1389691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172826">
      <w:bodyDiv w:val="1"/>
      <w:marLeft w:val="0"/>
      <w:marRight w:val="0"/>
      <w:marTop w:val="0"/>
      <w:marBottom w:val="0"/>
      <w:divBdr>
        <w:top w:val="none" w:sz="0" w:space="0" w:color="auto"/>
        <w:left w:val="none" w:sz="0" w:space="0" w:color="auto"/>
        <w:bottom w:val="none" w:sz="0" w:space="0" w:color="auto"/>
        <w:right w:val="none" w:sz="0" w:space="0" w:color="auto"/>
      </w:divBdr>
      <w:divsChild>
        <w:div w:id="104232007">
          <w:marLeft w:val="0"/>
          <w:marRight w:val="0"/>
          <w:marTop w:val="0"/>
          <w:marBottom w:val="0"/>
          <w:divBdr>
            <w:top w:val="none" w:sz="0" w:space="0" w:color="auto"/>
            <w:left w:val="none" w:sz="0" w:space="0" w:color="auto"/>
            <w:bottom w:val="none" w:sz="0" w:space="0" w:color="auto"/>
            <w:right w:val="none" w:sz="0" w:space="0" w:color="auto"/>
          </w:divBdr>
          <w:divsChild>
            <w:div w:id="1543861817">
              <w:marLeft w:val="0"/>
              <w:marRight w:val="0"/>
              <w:marTop w:val="0"/>
              <w:marBottom w:val="0"/>
              <w:divBdr>
                <w:top w:val="none" w:sz="0" w:space="0" w:color="auto"/>
                <w:left w:val="none" w:sz="0" w:space="0" w:color="auto"/>
                <w:bottom w:val="none" w:sz="0" w:space="0" w:color="auto"/>
                <w:right w:val="none" w:sz="0" w:space="0" w:color="auto"/>
              </w:divBdr>
              <w:divsChild>
                <w:div w:id="560944453">
                  <w:marLeft w:val="0"/>
                  <w:marRight w:val="0"/>
                  <w:marTop w:val="0"/>
                  <w:marBottom w:val="0"/>
                  <w:divBdr>
                    <w:top w:val="none" w:sz="0" w:space="0" w:color="auto"/>
                    <w:left w:val="none" w:sz="0" w:space="0" w:color="auto"/>
                    <w:bottom w:val="none" w:sz="0" w:space="0" w:color="auto"/>
                    <w:right w:val="none" w:sz="0" w:space="0" w:color="auto"/>
                  </w:divBdr>
                  <w:divsChild>
                    <w:div w:id="208342172">
                      <w:marLeft w:val="0"/>
                      <w:marRight w:val="0"/>
                      <w:marTop w:val="0"/>
                      <w:marBottom w:val="120"/>
                      <w:divBdr>
                        <w:top w:val="none" w:sz="0" w:space="0" w:color="auto"/>
                        <w:left w:val="none" w:sz="0" w:space="0" w:color="auto"/>
                        <w:bottom w:val="single" w:sz="6" w:space="6" w:color="AAAAAA"/>
                        <w:right w:val="none" w:sz="0" w:space="0" w:color="auto"/>
                      </w:divBdr>
                      <w:divsChild>
                        <w:div w:id="1377896916">
                          <w:marLeft w:val="0"/>
                          <w:marRight w:val="0"/>
                          <w:marTop w:val="0"/>
                          <w:marBottom w:val="0"/>
                          <w:divBdr>
                            <w:top w:val="none" w:sz="0" w:space="0" w:color="auto"/>
                            <w:left w:val="none" w:sz="0" w:space="0" w:color="auto"/>
                            <w:bottom w:val="none" w:sz="0" w:space="0" w:color="auto"/>
                            <w:right w:val="none" w:sz="0" w:space="0" w:color="auto"/>
                          </w:divBdr>
                        </w:div>
                      </w:divsChild>
                    </w:div>
                    <w:div w:id="862785415">
                      <w:marLeft w:val="0"/>
                      <w:marRight w:val="0"/>
                      <w:marTop w:val="0"/>
                      <w:marBottom w:val="0"/>
                      <w:divBdr>
                        <w:top w:val="single" w:sz="6" w:space="5" w:color="A2A9B1"/>
                        <w:left w:val="single" w:sz="6" w:space="5" w:color="A2A9B1"/>
                        <w:bottom w:val="single" w:sz="6" w:space="5" w:color="A2A9B1"/>
                        <w:right w:val="single" w:sz="6" w:space="5" w:color="A2A9B1"/>
                      </w:divBdr>
                    </w:div>
                    <w:div w:id="134771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3967</TotalTime>
  <Pages>13</Pages>
  <Words>2761</Words>
  <Characters>15188</Characters>
  <Application>Microsoft Office Word</Application>
  <DocSecurity>0</DocSecurity>
  <Lines>126</Lines>
  <Paragraphs>35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PNet</dc:creator>
  <cp:keywords/>
  <dc:description/>
  <cp:lastModifiedBy>PNet</cp:lastModifiedBy>
  <cp:revision>325</cp:revision>
  <cp:lastPrinted>2022-04-04T17:31:00Z</cp:lastPrinted>
  <dcterms:created xsi:type="dcterms:W3CDTF">2022-03-29T10:33:00Z</dcterms:created>
  <dcterms:modified xsi:type="dcterms:W3CDTF">2024-02-10T13:15:00Z</dcterms:modified>
</cp:coreProperties>
</file>